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85" w:rsidRDefault="00496085" w:rsidP="00496085">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C932EE" w:rsidRDefault="00C932EE">
      <w:pPr>
        <w:spacing w:line="240" w:lineRule="exact"/>
        <w:rPr>
          <w:rFonts w:ascii="Times New Roman" w:eastAsia="Times New Roman" w:hAnsi="Times New Roman" w:cs="Times New Roman"/>
          <w:sz w:val="24"/>
          <w:szCs w:val="24"/>
        </w:rPr>
      </w:pPr>
    </w:p>
    <w:p w:rsidR="00C932EE" w:rsidRDefault="00C932EE">
      <w:pPr>
        <w:spacing w:after="11" w:line="240" w:lineRule="exact"/>
        <w:rPr>
          <w:rFonts w:ascii="Times New Roman" w:eastAsia="Times New Roman" w:hAnsi="Times New Roman" w:cs="Times New Roman"/>
          <w:sz w:val="24"/>
          <w:szCs w:val="24"/>
        </w:rPr>
      </w:pPr>
    </w:p>
    <w:p w:rsidR="00C932EE" w:rsidRDefault="00C932EE">
      <w:pPr>
        <w:sectPr w:rsidR="00C932EE">
          <w:type w:val="continuous"/>
          <w:pgSz w:w="11905" w:h="16837"/>
          <w:pgMar w:top="563" w:right="850" w:bottom="1134" w:left="1133" w:header="0" w:footer="0" w:gutter="0"/>
          <w:cols w:space="708"/>
        </w:sectPr>
      </w:pPr>
    </w:p>
    <w:p w:rsidR="00C932EE" w:rsidRDefault="005E71FF">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C932EE" w:rsidRDefault="005E71FF">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C932EE" w:rsidRDefault="00C932EE">
      <w:pPr>
        <w:sectPr w:rsidR="00C932EE">
          <w:type w:val="continuous"/>
          <w:pgSz w:w="11905" w:h="16837"/>
          <w:pgMar w:top="563" w:right="850" w:bottom="1134" w:left="1133" w:header="0" w:footer="0" w:gutter="0"/>
          <w:cols w:num="2" w:space="708" w:equalWidth="0">
            <w:col w:w="3804" w:space="1943"/>
            <w:col w:w="4175" w:space="0"/>
          </w:cols>
        </w:sectPr>
      </w:pPr>
    </w:p>
    <w:p w:rsidR="00C932EE" w:rsidRDefault="00C932EE">
      <w:pPr>
        <w:spacing w:after="16" w:line="140" w:lineRule="exact"/>
        <w:rPr>
          <w:sz w:val="14"/>
          <w:szCs w:val="14"/>
        </w:rPr>
      </w:pPr>
    </w:p>
    <w:p w:rsidR="00496085" w:rsidRDefault="00496085" w:rsidP="00496085">
      <w:pPr>
        <w:spacing w:line="240" w:lineRule="exact"/>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C932EE" w:rsidRDefault="00C932EE">
      <w:pPr>
        <w:spacing w:line="240" w:lineRule="exact"/>
        <w:rPr>
          <w:rFonts w:ascii="Times New Roman" w:eastAsia="Times New Roman" w:hAnsi="Times New Roman" w:cs="Times New Roman"/>
          <w:w w:val="103"/>
          <w:sz w:val="24"/>
          <w:szCs w:val="24"/>
        </w:rPr>
      </w:pPr>
    </w:p>
    <w:p w:rsidR="00C932EE" w:rsidRDefault="00C932EE">
      <w:pPr>
        <w:spacing w:line="240" w:lineRule="exact"/>
        <w:rPr>
          <w:rFonts w:ascii="Times New Roman" w:eastAsia="Times New Roman" w:hAnsi="Times New Roman" w:cs="Times New Roman"/>
          <w:w w:val="103"/>
          <w:sz w:val="24"/>
          <w:szCs w:val="24"/>
        </w:rPr>
      </w:pPr>
    </w:p>
    <w:p w:rsidR="00C932EE" w:rsidRDefault="00C932EE">
      <w:pPr>
        <w:spacing w:line="240" w:lineRule="exact"/>
        <w:rPr>
          <w:rFonts w:ascii="Times New Roman" w:eastAsia="Times New Roman" w:hAnsi="Times New Roman" w:cs="Times New Roman"/>
          <w:w w:val="103"/>
          <w:sz w:val="24"/>
          <w:szCs w:val="24"/>
        </w:rPr>
      </w:pPr>
    </w:p>
    <w:p w:rsidR="00C932EE" w:rsidRDefault="00C932EE">
      <w:pPr>
        <w:spacing w:line="240" w:lineRule="exact"/>
        <w:rPr>
          <w:rFonts w:ascii="Times New Roman" w:eastAsia="Times New Roman" w:hAnsi="Times New Roman" w:cs="Times New Roman"/>
          <w:w w:val="103"/>
          <w:sz w:val="24"/>
          <w:szCs w:val="24"/>
        </w:rPr>
      </w:pPr>
    </w:p>
    <w:p w:rsidR="00C932EE" w:rsidRDefault="00C932EE">
      <w:pPr>
        <w:spacing w:line="240" w:lineRule="exact"/>
        <w:rPr>
          <w:rFonts w:ascii="Times New Roman" w:eastAsia="Times New Roman" w:hAnsi="Times New Roman" w:cs="Times New Roman"/>
          <w:w w:val="103"/>
          <w:sz w:val="24"/>
          <w:szCs w:val="24"/>
        </w:rPr>
      </w:pPr>
    </w:p>
    <w:p w:rsidR="00C932EE" w:rsidRDefault="00C932EE">
      <w:pPr>
        <w:spacing w:line="240" w:lineRule="exact"/>
        <w:rPr>
          <w:rFonts w:ascii="Times New Roman" w:eastAsia="Times New Roman" w:hAnsi="Times New Roman" w:cs="Times New Roman"/>
          <w:w w:val="103"/>
          <w:sz w:val="24"/>
          <w:szCs w:val="24"/>
        </w:rPr>
      </w:pPr>
    </w:p>
    <w:p w:rsidR="00C932EE" w:rsidRDefault="00C932EE">
      <w:pPr>
        <w:spacing w:after="7" w:line="120" w:lineRule="exact"/>
        <w:rPr>
          <w:rFonts w:ascii="Times New Roman" w:eastAsia="Times New Roman" w:hAnsi="Times New Roman" w:cs="Times New Roman"/>
          <w:w w:val="103"/>
          <w:sz w:val="12"/>
          <w:szCs w:val="12"/>
        </w:rPr>
      </w:pPr>
    </w:p>
    <w:p w:rsidR="00C932EE" w:rsidRDefault="005E71FF">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01"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C932EE">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pPr>
                                    <w:spacing w:after="9" w:line="140" w:lineRule="exact"/>
                                    <w:rPr>
                                      <w:sz w:val="14"/>
                                      <w:szCs w:val="14"/>
                                    </w:rPr>
                                  </w:pPr>
                                </w:p>
                                <w:p w:rsidR="00C932EE" w:rsidRDefault="005E71FF">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1"/>
                                      <w:sz w:val="23"/>
                                      <w:szCs w:val="23"/>
                                    </w:rPr>
                                    <w:t>п</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1"/>
                                      <w:sz w:val="23"/>
                                      <w:szCs w:val="23"/>
                                    </w:rPr>
                                    <w:t>ол</w:t>
                                  </w:r>
                                  <w:r>
                                    <w:rPr>
                                      <w:rFonts w:ascii="Times New Roman" w:eastAsia="Times New Roman" w:hAnsi="Times New Roman" w:cs="Times New Roman"/>
                                      <w:color w:val="000000"/>
                                      <w:sz w:val="23"/>
                                      <w:szCs w:val="23"/>
                                    </w:rPr>
                                    <w:t>ол</w:t>
                                  </w:r>
                                  <w:proofErr w:type="spellEnd"/>
                                </w:p>
                              </w:tc>
                            </w:tr>
                            <w:tr w:rsidR="00C932E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Pr="00496085" w:rsidRDefault="0049608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5E71FF" w:rsidP="00496085">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мф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А</w:t>
                                  </w:r>
                                  <w:r w:rsidR="00496085">
                                    <w:rPr>
                                      <w:rFonts w:ascii="Times New Roman" w:eastAsia="Times New Roman" w:hAnsi="Times New Roman" w:cs="Times New Roman"/>
                                      <w:color w:val="000000"/>
                                      <w:spacing w:val="5"/>
                                      <w:sz w:val="23"/>
                                      <w:szCs w:val="23"/>
                                      <w:lang w:val="kk-KZ"/>
                                    </w:rPr>
                                    <w:t>Қ</w:t>
                                  </w:r>
                                </w:p>
                              </w:tc>
                            </w:tr>
                            <w:tr w:rsidR="00C932E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Pr="00496085" w:rsidRDefault="0049608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ҚАЗАҚ</w:t>
                                  </w:r>
                                  <w:r w:rsidR="005E71FF">
                                    <w:rPr>
                                      <w:rFonts w:ascii="Times New Roman" w:eastAsia="Times New Roman" w:hAnsi="Times New Roman" w:cs="Times New Roman"/>
                                      <w:color w:val="000000"/>
                                      <w:spacing w:val="5"/>
                                      <w:sz w:val="23"/>
                                      <w:szCs w:val="23"/>
                                    </w:rPr>
                                    <w:t>СТ</w:t>
                                  </w:r>
                                  <w:r w:rsidR="005E71FF">
                                    <w:rPr>
                                      <w:rFonts w:ascii="Times New Roman" w:eastAsia="Times New Roman" w:hAnsi="Times New Roman" w:cs="Times New Roman"/>
                                      <w:color w:val="000000"/>
                                      <w:spacing w:val="6"/>
                                      <w:sz w:val="23"/>
                                      <w:szCs w:val="23"/>
                                    </w:rPr>
                                    <w:t>А</w:t>
                                  </w:r>
                                  <w:r w:rsidR="005E71FF">
                                    <w:rPr>
                                      <w:rFonts w:ascii="Times New Roman" w:eastAsia="Times New Roman" w:hAnsi="Times New Roman" w:cs="Times New Roman"/>
                                      <w:color w:val="000000"/>
                                      <w:sz w:val="23"/>
                                      <w:szCs w:val="23"/>
                                    </w:rPr>
                                    <w:t>Н</w:t>
                                  </w:r>
                                </w:p>
                              </w:tc>
                            </w:tr>
                          </w:tbl>
                          <w:p w:rsidR="009F529F" w:rsidRDefault="009F529F"/>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C932EE">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pPr>
                              <w:spacing w:after="9" w:line="140" w:lineRule="exact"/>
                              <w:rPr>
                                <w:sz w:val="14"/>
                                <w:szCs w:val="14"/>
                              </w:rPr>
                            </w:pPr>
                          </w:p>
                          <w:p w:rsidR="00C932EE" w:rsidRDefault="005E71FF">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1"/>
                                <w:sz w:val="23"/>
                                <w:szCs w:val="23"/>
                              </w:rPr>
                              <w:t>п</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1"/>
                                <w:sz w:val="23"/>
                                <w:szCs w:val="23"/>
                              </w:rPr>
                              <w:t>ол</w:t>
                            </w:r>
                            <w:r>
                              <w:rPr>
                                <w:rFonts w:ascii="Times New Roman" w:eastAsia="Times New Roman" w:hAnsi="Times New Roman" w:cs="Times New Roman"/>
                                <w:color w:val="000000"/>
                                <w:sz w:val="23"/>
                                <w:szCs w:val="23"/>
                              </w:rPr>
                              <w:t>ол</w:t>
                            </w:r>
                            <w:proofErr w:type="spellEnd"/>
                          </w:p>
                        </w:tc>
                      </w:tr>
                      <w:tr w:rsidR="00C932E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Pr="00496085" w:rsidRDefault="0049608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5E71FF" w:rsidP="00496085">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мф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А</w:t>
                            </w:r>
                            <w:r w:rsidR="00496085">
                              <w:rPr>
                                <w:rFonts w:ascii="Times New Roman" w:eastAsia="Times New Roman" w:hAnsi="Times New Roman" w:cs="Times New Roman"/>
                                <w:color w:val="000000"/>
                                <w:spacing w:val="5"/>
                                <w:sz w:val="23"/>
                                <w:szCs w:val="23"/>
                                <w:lang w:val="kk-KZ"/>
                              </w:rPr>
                              <w:t>Қ</w:t>
                            </w:r>
                          </w:p>
                        </w:tc>
                      </w:tr>
                      <w:tr w:rsidR="00C932E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Pr="00496085" w:rsidRDefault="0049608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ҚАЗАҚ</w:t>
                            </w:r>
                            <w:r w:rsidR="005E71FF">
                              <w:rPr>
                                <w:rFonts w:ascii="Times New Roman" w:eastAsia="Times New Roman" w:hAnsi="Times New Roman" w:cs="Times New Roman"/>
                                <w:color w:val="000000"/>
                                <w:spacing w:val="5"/>
                                <w:sz w:val="23"/>
                                <w:szCs w:val="23"/>
                              </w:rPr>
                              <w:t>СТ</w:t>
                            </w:r>
                            <w:r w:rsidR="005E71FF">
                              <w:rPr>
                                <w:rFonts w:ascii="Times New Roman" w:eastAsia="Times New Roman" w:hAnsi="Times New Roman" w:cs="Times New Roman"/>
                                <w:color w:val="000000"/>
                                <w:spacing w:val="6"/>
                                <w:sz w:val="23"/>
                                <w:szCs w:val="23"/>
                              </w:rPr>
                              <w:t>А</w:t>
                            </w:r>
                            <w:r w:rsidR="005E71FF">
                              <w:rPr>
                                <w:rFonts w:ascii="Times New Roman" w:eastAsia="Times New Roman" w:hAnsi="Times New Roman" w:cs="Times New Roman"/>
                                <w:color w:val="000000"/>
                                <w:sz w:val="23"/>
                                <w:szCs w:val="23"/>
                              </w:rPr>
                              <w:t>Н</w:t>
                            </w:r>
                          </w:p>
                        </w:tc>
                      </w:tr>
                    </w:tbl>
                    <w:p w:rsidR="009F529F" w:rsidRDefault="009F529F"/>
                  </w:txbxContent>
                </v:textbox>
                <w10:wrap anchorx="page"/>
              </v:shape>
            </w:pict>
          </mc:Fallback>
        </mc:AlternateContent>
      </w:r>
      <w:r w:rsidR="00496085" w:rsidRPr="00496085">
        <w:rPr>
          <w:rFonts w:ascii="Times New Roman" w:eastAsia="Times New Roman" w:hAnsi="Times New Roman" w:cs="Times New Roman"/>
          <w:color w:val="000000"/>
          <w:spacing w:val="4"/>
          <w:w w:val="103"/>
          <w:sz w:val="26"/>
          <w:szCs w:val="26"/>
          <w:lang w:val="kk-KZ"/>
        </w:rPr>
        <w:t xml:space="preserve"> </w:t>
      </w:r>
      <w:r w:rsidR="00496085">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C932EE" w:rsidRDefault="00C932EE">
      <w:pPr>
        <w:spacing w:line="240" w:lineRule="exact"/>
        <w:rPr>
          <w:rFonts w:ascii="Times New Roman" w:eastAsia="Times New Roman" w:hAnsi="Times New Roman" w:cs="Times New Roman"/>
          <w:w w:val="103"/>
          <w:sz w:val="24"/>
          <w:szCs w:val="24"/>
        </w:rPr>
      </w:pPr>
    </w:p>
    <w:p w:rsidR="00C932EE" w:rsidRDefault="00C932EE">
      <w:pPr>
        <w:spacing w:after="2" w:line="140" w:lineRule="exact"/>
        <w:rPr>
          <w:rFonts w:ascii="Times New Roman" w:eastAsia="Times New Roman" w:hAnsi="Times New Roman" w:cs="Times New Roman"/>
          <w:w w:val="103"/>
          <w:sz w:val="14"/>
          <w:szCs w:val="14"/>
        </w:rPr>
      </w:pPr>
    </w:p>
    <w:p w:rsidR="00C932EE" w:rsidRDefault="005E71FF">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496085">
        <w:rPr>
          <w:rFonts w:ascii="Times New Roman" w:eastAsia="Times New Roman" w:hAnsi="Times New Roman" w:cs="Times New Roman"/>
          <w:color w:val="000000"/>
          <w:spacing w:val="11"/>
          <w:sz w:val="26"/>
          <w:szCs w:val="26"/>
          <w:lang w:val="kk-KZ"/>
        </w:rPr>
        <w:t>Рәсім туралы анықтамалық ақпарат</w:t>
      </w:r>
    </w:p>
    <w:p w:rsidR="00C932EE" w:rsidRDefault="00C932EE">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C932EE">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5E71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C932EE" w:rsidRDefault="00C932EE">
      <w:pPr>
        <w:spacing w:after="3" w:line="220" w:lineRule="exact"/>
      </w:pPr>
    </w:p>
    <w:p w:rsidR="00C932EE" w:rsidRDefault="005E71FF">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496085">
        <w:rPr>
          <w:rFonts w:ascii="Times New Roman" w:eastAsia="Times New Roman" w:hAnsi="Times New Roman" w:cs="Times New Roman"/>
          <w:color w:val="000000"/>
          <w:spacing w:val="6"/>
          <w:w w:val="103"/>
          <w:sz w:val="26"/>
          <w:szCs w:val="26"/>
          <w:lang w:val="kk-KZ"/>
        </w:rPr>
        <w:t>Ғылыми талқылау</w:t>
      </w:r>
    </w:p>
    <w:p w:rsidR="00C932EE" w:rsidRDefault="00C932EE">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932EE">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5E71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C932EE">
        <w:trPr>
          <w:cantSplit/>
          <w:trHeight w:hRule="exact" w:val="322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after="39" w:line="240" w:lineRule="exact"/>
              <w:rPr>
                <w:sz w:val="24"/>
                <w:szCs w:val="24"/>
              </w:rPr>
            </w:pPr>
          </w:p>
          <w:p w:rsidR="00C932EE" w:rsidRDefault="005E71F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tabs>
                <w:tab w:val="left" w:pos="495"/>
                <w:tab w:val="left" w:pos="1651"/>
                <w:tab w:val="left" w:pos="2133"/>
                <w:tab w:val="left" w:pos="2871"/>
                <w:tab w:val="left" w:pos="3482"/>
                <w:tab w:val="left" w:pos="3896"/>
                <w:tab w:val="left" w:pos="4562"/>
                <w:tab w:val="left" w:pos="5044"/>
                <w:tab w:val="left" w:pos="5428"/>
                <w:tab w:val="left" w:pos="607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Pr>
                <w:rFonts w:ascii="Times New Roman" w:eastAsia="Times New Roman" w:hAnsi="Times New Roman" w:cs="Times New Roman"/>
                <w:color w:val="000000"/>
                <w:spacing w:val="30"/>
                <w:sz w:val="23"/>
                <w:szCs w:val="23"/>
              </w:rPr>
              <w:t xml:space="preserve"> </w:t>
            </w:r>
            <w:r w:rsidR="005E71FF">
              <w:rPr>
                <w:rFonts w:ascii="Times New Roman" w:eastAsia="Times New Roman" w:hAnsi="Times New Roman" w:cs="Times New Roman"/>
                <w:color w:val="000000"/>
                <w:sz w:val="23"/>
                <w:szCs w:val="23"/>
              </w:rPr>
              <w:t>–</w:t>
            </w:r>
            <w:r w:rsidR="005E71FF">
              <w:rPr>
                <w:rFonts w:ascii="Times New Roman" w:eastAsia="Times New Roman" w:hAnsi="Times New Roman" w:cs="Times New Roman"/>
                <w:color w:val="000000"/>
                <w:spacing w:val="29"/>
                <w:sz w:val="23"/>
                <w:szCs w:val="23"/>
              </w:rPr>
              <w:t xml:space="preserve"> </w:t>
            </w:r>
            <w:proofErr w:type="spellStart"/>
            <w:r w:rsidR="005E71FF">
              <w:rPr>
                <w:rFonts w:ascii="Times New Roman" w:eastAsia="Times New Roman" w:hAnsi="Times New Roman" w:cs="Times New Roman"/>
                <w:color w:val="000000"/>
                <w:spacing w:val="1"/>
                <w:sz w:val="23"/>
                <w:szCs w:val="23"/>
              </w:rPr>
              <w:t>м</w:t>
            </w:r>
            <w:r w:rsidR="005E71FF">
              <w:rPr>
                <w:rFonts w:ascii="Times New Roman" w:eastAsia="Times New Roman" w:hAnsi="Times New Roman" w:cs="Times New Roman"/>
                <w:color w:val="000000"/>
                <w:sz w:val="23"/>
                <w:szCs w:val="23"/>
              </w:rPr>
              <w:t>е</w:t>
            </w:r>
            <w:r w:rsidR="005E71FF">
              <w:rPr>
                <w:rFonts w:ascii="Times New Roman" w:eastAsia="Times New Roman" w:hAnsi="Times New Roman" w:cs="Times New Roman"/>
                <w:color w:val="000000"/>
                <w:spacing w:val="1"/>
                <w:sz w:val="23"/>
                <w:szCs w:val="23"/>
              </w:rPr>
              <w:t>т</w:t>
            </w:r>
            <w:r w:rsidR="005E71FF">
              <w:rPr>
                <w:rFonts w:ascii="Times New Roman" w:eastAsia="Times New Roman" w:hAnsi="Times New Roman" w:cs="Times New Roman"/>
                <w:color w:val="000000"/>
                <w:sz w:val="23"/>
                <w:szCs w:val="23"/>
              </w:rPr>
              <w:t>о</w:t>
            </w:r>
            <w:r w:rsidR="005E71FF">
              <w:rPr>
                <w:rFonts w:ascii="Times New Roman" w:eastAsia="Times New Roman" w:hAnsi="Times New Roman" w:cs="Times New Roman"/>
                <w:color w:val="000000"/>
                <w:spacing w:val="1"/>
                <w:sz w:val="23"/>
                <w:szCs w:val="23"/>
              </w:rPr>
              <w:t>п</w:t>
            </w:r>
            <w:r w:rsidR="005E71FF">
              <w:rPr>
                <w:rFonts w:ascii="Times New Roman" w:eastAsia="Times New Roman" w:hAnsi="Times New Roman" w:cs="Times New Roman"/>
                <w:color w:val="000000"/>
                <w:sz w:val="23"/>
                <w:szCs w:val="23"/>
              </w:rPr>
              <w:t>ро</w:t>
            </w:r>
            <w:r w:rsidR="005E71FF">
              <w:rPr>
                <w:rFonts w:ascii="Times New Roman" w:eastAsia="Times New Roman" w:hAnsi="Times New Roman" w:cs="Times New Roman"/>
                <w:color w:val="000000"/>
                <w:spacing w:val="1"/>
                <w:sz w:val="23"/>
                <w:szCs w:val="23"/>
              </w:rPr>
              <w:t>л</w:t>
            </w:r>
            <w:r w:rsidR="005E71FF">
              <w:rPr>
                <w:rFonts w:ascii="Times New Roman" w:eastAsia="Times New Roman" w:hAnsi="Times New Roman" w:cs="Times New Roman"/>
                <w:color w:val="000000"/>
                <w:sz w:val="23"/>
                <w:szCs w:val="23"/>
              </w:rPr>
              <w:t>ол</w:t>
            </w:r>
            <w:proofErr w:type="spellEnd"/>
            <w:r w:rsidR="005E71FF">
              <w:rPr>
                <w:rFonts w:ascii="Times New Roman" w:eastAsia="Times New Roman" w:hAnsi="Times New Roman" w:cs="Times New Roman"/>
                <w:color w:val="000000"/>
                <w:spacing w:val="29"/>
                <w:sz w:val="23"/>
                <w:szCs w:val="23"/>
              </w:rPr>
              <w:t xml:space="preserve"> </w:t>
            </w:r>
            <w:proofErr w:type="spellStart"/>
            <w:r w:rsidR="005E71FF">
              <w:rPr>
                <w:rFonts w:ascii="Times New Roman" w:eastAsia="Times New Roman" w:hAnsi="Times New Roman" w:cs="Times New Roman"/>
                <w:color w:val="000000"/>
                <w:sz w:val="23"/>
                <w:szCs w:val="23"/>
              </w:rPr>
              <w:t>та</w:t>
            </w:r>
            <w:r w:rsidR="005E71FF">
              <w:rPr>
                <w:rFonts w:ascii="Times New Roman" w:eastAsia="Times New Roman" w:hAnsi="Times New Roman" w:cs="Times New Roman"/>
                <w:color w:val="000000"/>
                <w:spacing w:val="1"/>
                <w:sz w:val="23"/>
                <w:szCs w:val="23"/>
              </w:rPr>
              <w:t>р</w:t>
            </w:r>
            <w:r w:rsidR="005E71FF">
              <w:rPr>
                <w:rFonts w:ascii="Times New Roman" w:eastAsia="Times New Roman" w:hAnsi="Times New Roman" w:cs="Times New Roman"/>
                <w:color w:val="000000"/>
                <w:sz w:val="23"/>
                <w:szCs w:val="23"/>
              </w:rPr>
              <w:t>т</w:t>
            </w:r>
            <w:r w:rsidR="005E71FF">
              <w:rPr>
                <w:rFonts w:ascii="Times New Roman" w:eastAsia="Times New Roman" w:hAnsi="Times New Roman" w:cs="Times New Roman"/>
                <w:color w:val="000000"/>
                <w:spacing w:val="1"/>
                <w:sz w:val="23"/>
                <w:szCs w:val="23"/>
              </w:rPr>
              <w:t>р</w:t>
            </w:r>
            <w:r w:rsidR="005E71FF">
              <w:rPr>
                <w:rFonts w:ascii="Times New Roman" w:eastAsia="Times New Roman" w:hAnsi="Times New Roman" w:cs="Times New Roman"/>
                <w:color w:val="000000"/>
                <w:sz w:val="23"/>
                <w:szCs w:val="23"/>
              </w:rPr>
              <w:t>ат</w:t>
            </w:r>
            <w:proofErr w:type="spellEnd"/>
            <w:r>
              <w:rPr>
                <w:rFonts w:ascii="Times New Roman" w:eastAsia="Times New Roman" w:hAnsi="Times New Roman" w:cs="Times New Roman"/>
                <w:color w:val="000000"/>
                <w:sz w:val="23"/>
                <w:szCs w:val="23"/>
                <w:lang w:val="kk-KZ"/>
              </w:rPr>
              <w:t xml:space="preserve">ы </w:t>
            </w:r>
            <w:r>
              <w:rPr>
                <w:rFonts w:ascii="Times New Roman" w:eastAsia="Times New Roman" w:hAnsi="Times New Roman" w:cs="Times New Roman"/>
                <w:color w:val="000000"/>
                <w:sz w:val="23"/>
                <w:szCs w:val="23"/>
                <w:lang w:val="kk-KZ"/>
              </w:rPr>
              <w:t>пайдаланылады</w:t>
            </w:r>
            <w:r w:rsidR="005E71FF">
              <w:rPr>
                <w:rFonts w:ascii="Times New Roman" w:eastAsia="Times New Roman" w:hAnsi="Times New Roman" w:cs="Times New Roman"/>
                <w:color w:val="000000"/>
                <w:sz w:val="23"/>
                <w:szCs w:val="23"/>
              </w:rPr>
              <w:t>.</w:t>
            </w:r>
            <w:r w:rsidR="005E71FF">
              <w:rPr>
                <w:rFonts w:ascii="Times New Roman" w:eastAsia="Times New Roman" w:hAnsi="Times New Roman" w:cs="Times New Roman"/>
                <w:color w:val="000000"/>
                <w:spacing w:val="28"/>
                <w:sz w:val="23"/>
                <w:szCs w:val="23"/>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5E71FF">
              <w:rPr>
                <w:rFonts w:ascii="Times New Roman" w:eastAsia="Times New Roman" w:hAnsi="Times New Roman" w:cs="Times New Roman"/>
                <w:color w:val="000000"/>
                <w:sz w:val="23"/>
                <w:szCs w:val="23"/>
              </w:rPr>
              <w:t>.</w:t>
            </w:r>
            <w:r w:rsidR="005E71FF">
              <w:rPr>
                <w:rFonts w:ascii="Times New Roman" w:eastAsia="Times New Roman" w:hAnsi="Times New Roman" w:cs="Times New Roman"/>
                <w:color w:val="000000"/>
                <w:spacing w:val="81"/>
                <w:sz w:val="23"/>
                <w:szCs w:val="23"/>
              </w:rPr>
              <w:t xml:space="preserve"> </w:t>
            </w: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5E71FF">
              <w:rPr>
                <w:rFonts w:ascii="Times New Roman" w:eastAsia="Times New Roman" w:hAnsi="Times New Roman" w:cs="Times New Roman"/>
                <w:color w:val="000000"/>
                <w:sz w:val="23"/>
                <w:szCs w:val="23"/>
              </w:rPr>
              <w:t>.</w:t>
            </w:r>
          </w:p>
        </w:tc>
      </w:tr>
    </w:tbl>
    <w:p w:rsidR="00C932EE" w:rsidRDefault="00C932EE">
      <w:pPr>
        <w:sectPr w:rsidR="00C932EE">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932EE" w:rsidTr="005177F5">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after="83" w:line="240" w:lineRule="exact"/>
              <w:rPr>
                <w:sz w:val="24"/>
                <w:szCs w:val="24"/>
              </w:rPr>
            </w:pPr>
          </w:p>
          <w:p w:rsidR="00C932EE" w:rsidRDefault="005E71F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rsidP="00496085">
            <w:pPr>
              <w:widowControl w:val="0"/>
              <w:tabs>
                <w:tab w:val="left" w:pos="650"/>
                <w:tab w:val="left" w:pos="1408"/>
                <w:tab w:val="left" w:pos="2034"/>
                <w:tab w:val="left" w:pos="2897"/>
                <w:tab w:val="left" w:pos="3457"/>
                <w:tab w:val="left" w:pos="3814"/>
                <w:tab w:val="left" w:pos="4215"/>
                <w:tab w:val="left" w:pos="5058"/>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5E71FF">
              <w:rPr>
                <w:rFonts w:ascii="Times New Roman" w:eastAsia="Times New Roman" w:hAnsi="Times New Roman" w:cs="Times New Roman"/>
                <w:color w:val="000000"/>
                <w:sz w:val="23"/>
                <w:szCs w:val="23"/>
              </w:rPr>
              <w:t>:</w:t>
            </w:r>
            <w:r w:rsidR="005E71FF">
              <w:rPr>
                <w:rFonts w:ascii="Times New Roman" w:eastAsia="Times New Roman" w:hAnsi="Times New Roman" w:cs="Times New Roman"/>
                <w:color w:val="000000"/>
                <w:spacing w:val="11"/>
                <w:sz w:val="23"/>
                <w:szCs w:val="23"/>
              </w:rPr>
              <w:t xml:space="preserve"> </w:t>
            </w:r>
            <w:r w:rsidR="005E71FF">
              <w:rPr>
                <w:rFonts w:ascii="Times New Roman" w:eastAsia="Times New Roman" w:hAnsi="Times New Roman" w:cs="Times New Roman"/>
                <w:color w:val="000000"/>
                <w:spacing w:val="3"/>
                <w:sz w:val="23"/>
                <w:szCs w:val="23"/>
              </w:rPr>
              <w:t>н</w:t>
            </w:r>
            <w:r w:rsidR="005E71FF">
              <w:rPr>
                <w:rFonts w:ascii="Times New Roman" w:eastAsia="Times New Roman" w:hAnsi="Times New Roman" w:cs="Times New Roman"/>
                <w:color w:val="000000"/>
                <w:spacing w:val="2"/>
                <w:sz w:val="23"/>
                <w:szCs w:val="23"/>
              </w:rPr>
              <w:t>атр</w:t>
            </w:r>
            <w:r w:rsidR="005E71FF">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lang w:val="kk-KZ"/>
              </w:rPr>
              <w:t>й</w:t>
            </w:r>
            <w:r w:rsidR="005E71FF">
              <w:rPr>
                <w:rFonts w:ascii="Times New Roman" w:eastAsia="Times New Roman" w:hAnsi="Times New Roman" w:cs="Times New Roman"/>
                <w:color w:val="000000"/>
                <w:spacing w:val="3"/>
                <w:sz w:val="23"/>
                <w:szCs w:val="23"/>
              </w:rPr>
              <w:t xml:space="preserve"> х</w:t>
            </w:r>
            <w:r w:rsidR="005E71FF">
              <w:rPr>
                <w:rFonts w:ascii="Times New Roman" w:eastAsia="Times New Roman" w:hAnsi="Times New Roman" w:cs="Times New Roman"/>
                <w:color w:val="000000"/>
                <w:spacing w:val="2"/>
                <w:sz w:val="23"/>
                <w:szCs w:val="23"/>
              </w:rPr>
              <w:t>ло</w:t>
            </w:r>
            <w:r w:rsidR="005E71FF">
              <w:rPr>
                <w:rFonts w:ascii="Times New Roman" w:eastAsia="Times New Roman" w:hAnsi="Times New Roman" w:cs="Times New Roman"/>
                <w:color w:val="000000"/>
                <w:spacing w:val="3"/>
                <w:sz w:val="23"/>
                <w:szCs w:val="23"/>
              </w:rPr>
              <w:t>р</w:t>
            </w:r>
            <w:r w:rsidR="005E71FF">
              <w:rPr>
                <w:rFonts w:ascii="Times New Roman" w:eastAsia="Times New Roman" w:hAnsi="Times New Roman" w:cs="Times New Roman"/>
                <w:color w:val="000000"/>
                <w:spacing w:val="2"/>
                <w:sz w:val="23"/>
                <w:szCs w:val="23"/>
              </w:rPr>
              <w:t>и</w:t>
            </w:r>
            <w:r w:rsidR="005E71FF">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4"/>
                <w:sz w:val="23"/>
                <w:szCs w:val="23"/>
                <w:lang w:val="kk-KZ"/>
              </w:rPr>
              <w:t>і</w:t>
            </w:r>
            <w:r w:rsidR="005E71FF">
              <w:rPr>
                <w:rFonts w:ascii="Times New Roman" w:eastAsia="Times New Roman" w:hAnsi="Times New Roman" w:cs="Times New Roman"/>
                <w:color w:val="000000"/>
                <w:sz w:val="23"/>
                <w:szCs w:val="23"/>
              </w:rPr>
              <w:t>,</w:t>
            </w:r>
            <w:r w:rsidR="005E71FF">
              <w:rPr>
                <w:rFonts w:ascii="Times New Roman" w:eastAsia="Times New Roman" w:hAnsi="Times New Roman" w:cs="Times New Roman"/>
                <w:color w:val="000000"/>
                <w:sz w:val="23"/>
                <w:szCs w:val="23"/>
              </w:rPr>
              <w:tab/>
            </w:r>
            <w:proofErr w:type="spellStart"/>
            <w:r w:rsidR="005E71FF">
              <w:rPr>
                <w:rFonts w:ascii="Times New Roman" w:eastAsia="Times New Roman" w:hAnsi="Times New Roman" w:cs="Times New Roman"/>
                <w:color w:val="000000"/>
                <w:spacing w:val="2"/>
                <w:sz w:val="23"/>
                <w:szCs w:val="23"/>
              </w:rPr>
              <w:t>ин</w:t>
            </w:r>
            <w:r w:rsidR="005E71FF">
              <w:rPr>
                <w:rFonts w:ascii="Times New Roman" w:eastAsia="Times New Roman" w:hAnsi="Times New Roman" w:cs="Times New Roman"/>
                <w:color w:val="000000"/>
                <w:spacing w:val="1"/>
                <w:sz w:val="23"/>
                <w:szCs w:val="23"/>
              </w:rPr>
              <w:t>ъ</w:t>
            </w:r>
            <w:r w:rsidR="005E71FF">
              <w:rPr>
                <w:rFonts w:ascii="Times New Roman" w:eastAsia="Times New Roman" w:hAnsi="Times New Roman" w:cs="Times New Roman"/>
                <w:color w:val="000000"/>
                <w:spacing w:val="2"/>
                <w:sz w:val="23"/>
                <w:szCs w:val="23"/>
              </w:rPr>
              <w:t>екци</w:t>
            </w:r>
            <w:proofErr w:type="spellEnd"/>
            <w:r>
              <w:rPr>
                <w:rFonts w:ascii="Times New Roman" w:eastAsia="Times New Roman" w:hAnsi="Times New Roman" w:cs="Times New Roman"/>
                <w:color w:val="000000"/>
                <w:spacing w:val="2"/>
                <w:sz w:val="23"/>
                <w:szCs w:val="23"/>
                <w:lang w:val="kk-KZ"/>
              </w:rPr>
              <w:t xml:space="preserve">яға арналған су </w:t>
            </w:r>
            <w:r w:rsidR="005E71F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еріткіш</w:t>
            </w:r>
            <w:r w:rsidR="005E71F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5E71FF">
              <w:rPr>
                <w:rFonts w:ascii="Times New Roman" w:eastAsia="Times New Roman" w:hAnsi="Times New Roman" w:cs="Times New Roman"/>
                <w:color w:val="000000"/>
                <w:sz w:val="23"/>
                <w:szCs w:val="23"/>
              </w:rPr>
              <w:t>.</w:t>
            </w:r>
          </w:p>
        </w:tc>
      </w:tr>
      <w:tr w:rsidR="00C932EE">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C932EE" w:rsidRDefault="005E71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C932EE">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C932EE" w:rsidRDefault="00C932E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өндіріс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5E71FF">
              <w:rPr>
                <w:rFonts w:ascii="Times New Roman" w:eastAsia="Times New Roman" w:hAnsi="Times New Roman" w:cs="Times New Roman"/>
                <w:color w:val="000000"/>
                <w:sz w:val="23"/>
                <w:szCs w:val="23"/>
              </w:rPr>
              <w:t>.</w:t>
            </w:r>
          </w:p>
        </w:tc>
      </w:tr>
      <w:tr w:rsidR="00C932EE">
        <w:trPr>
          <w:cantSplit/>
          <w:trHeight w:hRule="exact" w:val="2947"/>
        </w:trPr>
        <w:tc>
          <w:tcPr>
            <w:tcW w:w="680" w:type="dxa"/>
            <w:vMerge/>
            <w:tcBorders>
              <w:left w:val="single" w:sz="4" w:space="0" w:color="000000"/>
              <w:right w:val="single" w:sz="4" w:space="0" w:color="000000"/>
            </w:tcBorders>
            <w:tcMar>
              <w:top w:w="0" w:type="dxa"/>
              <w:left w:w="0" w:type="dxa"/>
              <w:bottom w:w="0" w:type="dxa"/>
              <w:right w:w="0" w:type="dxa"/>
            </w:tcMar>
          </w:tcPr>
          <w:p w:rsidR="00C932EE" w:rsidRDefault="00C932E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rsidP="00496085">
            <w:pPr>
              <w:widowControl w:val="0"/>
              <w:tabs>
                <w:tab w:val="left" w:pos="1821"/>
                <w:tab w:val="left" w:pos="2123"/>
                <w:tab w:val="left" w:pos="3370"/>
                <w:tab w:val="left" w:pos="4384"/>
                <w:tab w:val="left" w:pos="4764"/>
                <w:tab w:val="left" w:pos="5105"/>
                <w:tab w:val="left" w:pos="5494"/>
                <w:tab w:val="left" w:pos="5859"/>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w:t>
            </w:r>
            <w:r>
              <w:rPr>
                <w:rFonts w:ascii="Times New Roman" w:eastAsia="Times New Roman" w:hAnsi="Times New Roman" w:cs="Times New Roman"/>
                <w:color w:val="000000"/>
                <w:spacing w:val="7"/>
                <w:sz w:val="23"/>
                <w:szCs w:val="23"/>
                <w:lang w:val="kk-KZ"/>
              </w:rPr>
              <w:t>шеңберінде ұсынылған спецификацияның негіздемесі препараттың сапасын және қолданылатын талдау әдістерінің баламалылығын дәлелдейді</w:t>
            </w:r>
            <w:r w:rsidR="005E71FF">
              <w:rPr>
                <w:rFonts w:ascii="Times New Roman" w:eastAsia="Times New Roman" w:hAnsi="Times New Roman" w:cs="Times New Roman"/>
                <w:color w:val="000000"/>
                <w:sz w:val="23"/>
                <w:szCs w:val="23"/>
              </w:rPr>
              <w:t>.</w:t>
            </w:r>
            <w:r w:rsidR="005E71FF">
              <w:rPr>
                <w:rFonts w:ascii="Times New Roman" w:eastAsia="Times New Roman" w:hAnsi="Times New Roman" w:cs="Times New Roman"/>
                <w:color w:val="000000"/>
                <w:spacing w:val="115"/>
                <w:sz w:val="23"/>
                <w:szCs w:val="23"/>
              </w:rPr>
              <w:t xml:space="preserve"> </w:t>
            </w:r>
            <w:r>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sidR="005E71FF">
              <w:rPr>
                <w:rFonts w:ascii="Times New Roman" w:eastAsia="Times New Roman" w:hAnsi="Times New Roman" w:cs="Times New Roman"/>
                <w:color w:val="000000"/>
                <w:sz w:val="23"/>
                <w:szCs w:val="23"/>
              </w:rPr>
              <w:t>.</w:t>
            </w:r>
            <w:r w:rsidR="005E71FF">
              <w:rPr>
                <w:rFonts w:ascii="Times New Roman" w:eastAsia="Times New Roman" w:hAnsi="Times New Roman" w:cs="Times New Roman"/>
                <w:color w:val="000000"/>
                <w:spacing w:val="127"/>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5E71FF">
              <w:rPr>
                <w:rFonts w:ascii="Times New Roman" w:eastAsia="Times New Roman" w:hAnsi="Times New Roman" w:cs="Times New Roman"/>
                <w:color w:val="000000"/>
                <w:sz w:val="23"/>
                <w:szCs w:val="23"/>
              </w:rPr>
              <w:t>.</w:t>
            </w:r>
          </w:p>
        </w:tc>
      </w:tr>
      <w:tr w:rsidR="00C932EE">
        <w:trPr>
          <w:cantSplit/>
          <w:trHeight w:hRule="exact" w:val="4592"/>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tabs>
                <w:tab w:val="left" w:pos="1410"/>
                <w:tab w:val="left" w:pos="3007"/>
                <w:tab w:val="left" w:pos="4522"/>
                <w:tab w:val="left" w:pos="4880"/>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sidR="005E71FF">
              <w:rPr>
                <w:rFonts w:ascii="Times New Roman" w:eastAsia="Times New Roman" w:hAnsi="Times New Roman" w:cs="Times New Roman"/>
                <w:color w:val="000000"/>
                <w:sz w:val="23"/>
                <w:szCs w:val="23"/>
              </w:rPr>
              <w:t>.</w:t>
            </w:r>
            <w:r w:rsidR="005E71FF">
              <w:rPr>
                <w:rFonts w:ascii="Times New Roman" w:eastAsia="Times New Roman" w:hAnsi="Times New Roman" w:cs="Times New Roman"/>
                <w:color w:val="000000"/>
                <w:spacing w:val="86"/>
                <w:sz w:val="23"/>
                <w:szCs w:val="23"/>
              </w:rPr>
              <w:t xml:space="preserve"> </w:t>
            </w: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sidR="005E71FF">
              <w:rPr>
                <w:rFonts w:ascii="Times New Roman" w:eastAsia="Times New Roman" w:hAnsi="Times New Roman" w:cs="Times New Roman"/>
                <w:color w:val="000000"/>
                <w:sz w:val="23"/>
                <w:szCs w:val="23"/>
              </w:rPr>
              <w:t>.</w:t>
            </w:r>
          </w:p>
          <w:p w:rsidR="00C932EE" w:rsidRDefault="00C932EE">
            <w:pPr>
              <w:spacing w:after="12" w:line="200" w:lineRule="exact"/>
              <w:rPr>
                <w:rFonts w:ascii="Times New Roman" w:eastAsia="Times New Roman" w:hAnsi="Times New Roman" w:cs="Times New Roman"/>
                <w:sz w:val="20"/>
                <w:szCs w:val="20"/>
              </w:rPr>
            </w:pPr>
          </w:p>
          <w:p w:rsidR="00496085" w:rsidRDefault="00496085" w:rsidP="00496085">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496085" w:rsidRDefault="00496085" w:rsidP="00496085">
            <w:pPr>
              <w:spacing w:after="12" w:line="200" w:lineRule="exact"/>
              <w:rPr>
                <w:rFonts w:ascii="Times New Roman" w:eastAsia="Times New Roman" w:hAnsi="Times New Roman" w:cs="Times New Roman"/>
                <w:sz w:val="20"/>
                <w:szCs w:val="20"/>
              </w:rPr>
            </w:pPr>
          </w:p>
          <w:p w:rsidR="00496085" w:rsidRPr="00694674" w:rsidRDefault="00496085" w:rsidP="00496085">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496085" w:rsidRDefault="00496085" w:rsidP="00496085">
            <w:pPr>
              <w:spacing w:after="12" w:line="200" w:lineRule="exact"/>
              <w:rPr>
                <w:rFonts w:ascii="Times New Roman" w:eastAsia="Times New Roman" w:hAnsi="Times New Roman" w:cs="Times New Roman"/>
                <w:sz w:val="20"/>
                <w:szCs w:val="20"/>
              </w:rPr>
            </w:pPr>
          </w:p>
          <w:p w:rsidR="00496085" w:rsidRPr="00694674" w:rsidRDefault="00496085" w:rsidP="00496085">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496085" w:rsidRDefault="00496085" w:rsidP="00496085">
            <w:pPr>
              <w:spacing w:after="12" w:line="200" w:lineRule="exact"/>
              <w:rPr>
                <w:rFonts w:ascii="Times New Roman" w:eastAsia="Times New Roman" w:hAnsi="Times New Roman" w:cs="Times New Roman"/>
                <w:sz w:val="20"/>
                <w:szCs w:val="20"/>
              </w:rPr>
            </w:pPr>
          </w:p>
          <w:p w:rsidR="00C932EE" w:rsidRDefault="00496085" w:rsidP="00496085">
            <w:pPr>
              <w:widowControl w:val="0"/>
              <w:spacing w:line="240" w:lineRule="auto"/>
              <w:ind w:left="60" w:right="-16" w:firstLine="6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2 жыл сақтау мерзімін растайды</w:t>
            </w:r>
            <w:r w:rsidR="005E71FF">
              <w:rPr>
                <w:rFonts w:ascii="Times New Roman" w:eastAsia="Times New Roman" w:hAnsi="Times New Roman" w:cs="Times New Roman"/>
                <w:color w:val="000000"/>
                <w:sz w:val="23"/>
                <w:szCs w:val="23"/>
              </w:rPr>
              <w:t>.</w:t>
            </w:r>
          </w:p>
        </w:tc>
      </w:tr>
      <w:tr w:rsidR="00C932EE">
        <w:trPr>
          <w:cantSplit/>
          <w:trHeight w:hRule="exact" w:val="83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pPr>
              <w:spacing w:after="43" w:line="240" w:lineRule="exact"/>
              <w:rPr>
                <w:sz w:val="24"/>
                <w:szCs w:val="24"/>
              </w:rPr>
            </w:pPr>
          </w:p>
          <w:p w:rsidR="00C932EE" w:rsidRDefault="005E71F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Клиникаға дейінгі зерттеулер шолу және мақала түрінде ұсынылған.</w:t>
            </w:r>
          </w:p>
        </w:tc>
      </w:tr>
    </w:tbl>
    <w:p w:rsidR="00C932EE" w:rsidRDefault="00C932EE">
      <w:pPr>
        <w:sectPr w:rsidR="00C932EE">
          <w:pgSz w:w="11905" w:h="16837"/>
          <w:pgMar w:top="560" w:right="850" w:bottom="1056"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C932EE">
        <w:trPr>
          <w:cantSplit/>
          <w:trHeight w:hRule="exact" w:val="83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pPr>
              <w:spacing w:after="42" w:line="240" w:lineRule="exact"/>
              <w:rPr>
                <w:sz w:val="24"/>
                <w:szCs w:val="24"/>
              </w:rPr>
            </w:pPr>
          </w:p>
          <w:p w:rsidR="00C932EE" w:rsidRDefault="005E71F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rsidP="00496085">
            <w:pPr>
              <w:widowControl w:val="0"/>
              <w:spacing w:before="3"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Клиника</w:t>
            </w:r>
            <w:r>
              <w:rPr>
                <w:rFonts w:ascii="Times New Roman" w:eastAsia="Times New Roman" w:hAnsi="Times New Roman" w:cs="Times New Roman"/>
                <w:color w:val="000000"/>
                <w:spacing w:val="2"/>
                <w:sz w:val="23"/>
                <w:szCs w:val="23"/>
                <w:lang w:val="kk-KZ"/>
              </w:rPr>
              <w:t>лық</w:t>
            </w:r>
            <w:r>
              <w:rPr>
                <w:rFonts w:ascii="Times New Roman" w:eastAsia="Times New Roman" w:hAnsi="Times New Roman" w:cs="Times New Roman"/>
                <w:color w:val="000000"/>
                <w:spacing w:val="2"/>
                <w:sz w:val="23"/>
                <w:szCs w:val="23"/>
                <w:lang w:val="kk-KZ"/>
              </w:rPr>
              <w:t xml:space="preserve"> зерттеулер шолу және мақала түрінде ұсынылған.</w:t>
            </w:r>
          </w:p>
        </w:tc>
      </w:tr>
      <w:tr w:rsidR="00C932EE">
        <w:trPr>
          <w:cantSplit/>
          <w:trHeight w:hRule="exact" w:val="1487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line="240" w:lineRule="exact"/>
              <w:rPr>
                <w:sz w:val="24"/>
                <w:szCs w:val="24"/>
              </w:rPr>
            </w:pPr>
          </w:p>
          <w:p w:rsidR="00C932EE" w:rsidRDefault="00C932EE">
            <w:pPr>
              <w:spacing w:after="101" w:line="240" w:lineRule="exact"/>
              <w:rPr>
                <w:sz w:val="24"/>
                <w:szCs w:val="24"/>
              </w:rPr>
            </w:pPr>
          </w:p>
          <w:p w:rsidR="00C932EE" w:rsidRDefault="005E71F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49608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Pr="005177F5" w:rsidRDefault="005177F5" w:rsidP="005177F5">
            <w:pPr>
              <w:widowControl w:val="0"/>
              <w:tabs>
                <w:tab w:val="left" w:pos="988"/>
                <w:tab w:val="left" w:pos="1529"/>
                <w:tab w:val="left" w:pos="1929"/>
                <w:tab w:val="left" w:pos="3110"/>
                <w:tab w:val="left" w:pos="3623"/>
                <w:tab w:val="left" w:pos="4828"/>
                <w:tab w:val="left" w:pos="5158"/>
                <w:tab w:val="left" w:pos="5832"/>
              </w:tabs>
              <w:spacing w:before="3" w:line="240" w:lineRule="auto"/>
              <w:ind w:left="60" w:right="18"/>
              <w:jc w:val="both"/>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 xml:space="preserve">Бронх демікпесінен немесе өкпенің обструктивті ауруынан жапа шеккен пациенттерғе ілеспелі бронхдилатациялайтын ем тағайындалған. Қажет болған жағдайда </w:t>
            </w:r>
            <w:r>
              <w:rPr>
                <w:rFonts w:ascii="Times New Roman" w:eastAsia="Times New Roman" w:hAnsi="Times New Roman" w:cs="Times New Roman"/>
                <w:color w:val="000000"/>
                <w:spacing w:val="2"/>
                <w:sz w:val="23"/>
                <w:szCs w:val="23"/>
              </w:rPr>
              <w:t>д</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z w:val="23"/>
                <w:szCs w:val="23"/>
              </w:rPr>
              <w:t xml:space="preserve">у    </w:t>
            </w:r>
            <w:r>
              <w:rPr>
                <w:rFonts w:ascii="Times New Roman" w:eastAsia="Times New Roman" w:hAnsi="Times New Roman" w:cs="Times New Roman"/>
                <w:color w:val="000000"/>
                <w:spacing w:val="-11"/>
                <w:sz w:val="23"/>
                <w:szCs w:val="23"/>
              </w:rPr>
              <w:t xml:space="preserve"> </w:t>
            </w:r>
            <w:r>
              <w:rPr>
                <w:rFonts w:ascii="Times New Roman" w:eastAsia="Times New Roman" w:hAnsi="Times New Roman" w:cs="Times New Roman"/>
                <w:color w:val="000000"/>
                <w:sz w:val="23"/>
                <w:szCs w:val="23"/>
              </w:rPr>
              <w:t>b2-</w:t>
            </w:r>
            <w:r>
              <w:rPr>
                <w:rFonts w:ascii="Times New Roman" w:eastAsia="Times New Roman" w:hAnsi="Times New Roman" w:cs="Times New Roman"/>
                <w:color w:val="000000"/>
                <w:spacing w:val="1"/>
                <w:sz w:val="23"/>
                <w:szCs w:val="23"/>
              </w:rPr>
              <w:t>адре</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ом</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метик</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z w:val="23"/>
                <w:szCs w:val="23"/>
                <w:lang w:val="kk-KZ"/>
              </w:rPr>
              <w:t xml:space="preserve">ның дозасын арттырған жөн. </w:t>
            </w:r>
            <w:r>
              <w:rPr>
                <w:rFonts w:ascii="Times New Roman" w:eastAsia="Times New Roman" w:hAnsi="Times New Roman" w:cs="Times New Roman"/>
                <w:color w:val="000000"/>
                <w:sz w:val="23"/>
                <w:szCs w:val="23"/>
              </w:rPr>
              <w:t>b1</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1"/>
                <w:sz w:val="23"/>
                <w:szCs w:val="23"/>
              </w:rPr>
              <w:t>адрен</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1"/>
                <w:sz w:val="23"/>
                <w:szCs w:val="23"/>
              </w:rPr>
              <w:t>блокат</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1"/>
                <w:sz w:val="23"/>
                <w:szCs w:val="23"/>
              </w:rPr>
              <w:t xml:space="preserve">рларын </w:t>
            </w:r>
            <w:proofErr w:type="spellStart"/>
            <w:r>
              <w:rPr>
                <w:rFonts w:ascii="Times New Roman" w:eastAsia="Times New Roman" w:hAnsi="Times New Roman" w:cs="Times New Roman"/>
                <w:color w:val="000000"/>
                <w:spacing w:val="1"/>
                <w:sz w:val="23"/>
                <w:szCs w:val="23"/>
              </w:rPr>
              <w:t>пайдалану</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кезінде</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
                <w:sz w:val="23"/>
                <w:szCs w:val="23"/>
                <w:lang w:val="kk-KZ"/>
              </w:rPr>
              <w:t xml:space="preserve">селективті емес </w:t>
            </w:r>
            <w:r>
              <w:rPr>
                <w:rFonts w:ascii="Times New Roman" w:eastAsia="Times New Roman" w:hAnsi="Times New Roman" w:cs="Times New Roman"/>
                <w:color w:val="000000"/>
                <w:spacing w:val="1"/>
                <w:sz w:val="23"/>
                <w:szCs w:val="23"/>
              </w:rPr>
              <w:t>b</w:t>
            </w:r>
            <w:r>
              <w:rPr>
                <w:rFonts w:ascii="Times New Roman" w:eastAsia="Times New Roman" w:hAnsi="Times New Roman" w:cs="Times New Roman"/>
                <w:color w:val="000000"/>
                <w:spacing w:val="9"/>
                <w:sz w:val="23"/>
                <w:szCs w:val="23"/>
              </w:rPr>
              <w:t>-</w:t>
            </w:r>
            <w:proofErr w:type="spellStart"/>
            <w:r>
              <w:rPr>
                <w:rFonts w:ascii="Times New Roman" w:eastAsia="Times New Roman" w:hAnsi="Times New Roman" w:cs="Times New Roman"/>
                <w:color w:val="000000"/>
                <w:spacing w:val="1"/>
                <w:sz w:val="23"/>
                <w:szCs w:val="23"/>
              </w:rPr>
              <w:t>адрено</w:t>
            </w:r>
            <w:r>
              <w:rPr>
                <w:rFonts w:ascii="Times New Roman" w:eastAsia="Times New Roman" w:hAnsi="Times New Roman" w:cs="Times New Roman"/>
                <w:color w:val="000000"/>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1"/>
                <w:sz w:val="23"/>
                <w:szCs w:val="23"/>
              </w:rPr>
              <w:t>катор</w:t>
            </w:r>
            <w:proofErr w:type="spellEnd"/>
            <w:r>
              <w:rPr>
                <w:rFonts w:ascii="Times New Roman" w:eastAsia="Times New Roman" w:hAnsi="Times New Roman" w:cs="Times New Roman"/>
                <w:color w:val="000000"/>
                <w:spacing w:val="1"/>
                <w:sz w:val="23"/>
                <w:szCs w:val="23"/>
                <w:lang w:val="kk-KZ"/>
              </w:rPr>
              <w:t xml:space="preserve">ларды пайдалануға қарағанда </w:t>
            </w:r>
            <w:proofErr w:type="spellStart"/>
            <w:r>
              <w:rPr>
                <w:rFonts w:ascii="Times New Roman" w:eastAsia="Times New Roman" w:hAnsi="Times New Roman" w:cs="Times New Roman"/>
                <w:color w:val="000000"/>
                <w:spacing w:val="1"/>
                <w:sz w:val="23"/>
                <w:szCs w:val="23"/>
              </w:rPr>
              <w:t>олардың</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көмірсутек</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алмасуына</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немесе</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гипогликемияны</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жою</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мүмкіндігіне</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ықпал</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ету</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қаупі</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елеулі</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төмен</w:t>
            </w:r>
            <w:proofErr w:type="spellEnd"/>
            <w:r>
              <w:rPr>
                <w:rFonts w:ascii="Times New Roman" w:eastAsia="Times New Roman" w:hAnsi="Times New Roman" w:cs="Times New Roman"/>
                <w:color w:val="000000"/>
                <w:spacing w:val="1"/>
                <w:sz w:val="23"/>
                <w:szCs w:val="23"/>
              </w:rPr>
              <w:t>.</w:t>
            </w:r>
          </w:p>
          <w:p w:rsidR="00C932EE" w:rsidRDefault="00C932EE">
            <w:pPr>
              <w:spacing w:after="12" w:line="200" w:lineRule="exact"/>
              <w:rPr>
                <w:rFonts w:ascii="Times New Roman" w:eastAsia="Times New Roman" w:hAnsi="Times New Roman" w:cs="Times New Roman"/>
                <w:sz w:val="20"/>
                <w:szCs w:val="20"/>
              </w:rPr>
            </w:pPr>
          </w:p>
          <w:p w:rsidR="00C932EE" w:rsidRDefault="005177F5">
            <w:pPr>
              <w:widowControl w:val="0"/>
              <w:tabs>
                <w:tab w:val="left" w:pos="1013"/>
                <w:tab w:val="left" w:pos="2839"/>
                <w:tab w:val="left" w:pos="4334"/>
                <w:tab w:val="left" w:pos="5523"/>
              </w:tabs>
              <w:spacing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 xml:space="preserve">Декомпенсация сатысындағы созылмалы жүрек жеткіліксіздігі бар науқастарда препаратпен емдегенге дейін де, емдеу барысында да компенсация сатысына қол жеткізу қажет.  </w:t>
            </w:r>
          </w:p>
          <w:p w:rsidR="00C932EE" w:rsidRDefault="00C932EE">
            <w:pPr>
              <w:spacing w:after="12" w:line="200" w:lineRule="exact"/>
              <w:rPr>
                <w:rFonts w:ascii="Times New Roman" w:eastAsia="Times New Roman" w:hAnsi="Times New Roman" w:cs="Times New Roman"/>
                <w:sz w:val="20"/>
                <w:szCs w:val="20"/>
              </w:rPr>
            </w:pPr>
          </w:p>
          <w:p w:rsidR="000D40DC" w:rsidRDefault="005177F5" w:rsidP="000D40DC">
            <w:pPr>
              <w:widowControl w:val="0"/>
              <w:tabs>
                <w:tab w:val="left" w:pos="1164"/>
                <w:tab w:val="left" w:pos="1435"/>
                <w:tab w:val="left" w:pos="1725"/>
                <w:tab w:val="left" w:pos="2216"/>
                <w:tab w:val="left" w:pos="2830"/>
                <w:tab w:val="left" w:pos="3426"/>
                <w:tab w:val="left" w:pos="3697"/>
                <w:tab w:val="left" w:pos="4350"/>
                <w:tab w:val="left" w:pos="4950"/>
                <w:tab w:val="left" w:pos="5191"/>
                <w:tab w:val="left" w:pos="6086"/>
              </w:tabs>
              <w:spacing w:line="240" w:lineRule="auto"/>
              <w:ind w:left="60" w:right="17"/>
              <w:jc w:val="both"/>
              <w:rPr>
                <w:rFonts w:ascii="Times New Roman" w:eastAsia="Times New Roman" w:hAnsi="Times New Roman" w:cs="Times New Roman"/>
                <w:sz w:val="20"/>
                <w:szCs w:val="20"/>
              </w:rPr>
            </w:pPr>
            <w:r>
              <w:rPr>
                <w:rFonts w:ascii="Times New Roman" w:eastAsia="Times New Roman" w:hAnsi="Times New Roman" w:cs="Times New Roman"/>
                <w:color w:val="000000"/>
                <w:spacing w:val="3"/>
                <w:sz w:val="23"/>
                <w:szCs w:val="23"/>
                <w:lang w:val="kk-KZ"/>
              </w:rPr>
              <w:t xml:space="preserve">Принцметал стенокардиясынан запа шеккен пациенттерге селективті емес </w:t>
            </w:r>
            <w:r>
              <w:rPr>
                <w:rFonts w:ascii="Times New Roman" w:eastAsia="Times New Roman" w:hAnsi="Times New Roman" w:cs="Times New Roman"/>
                <w:color w:val="000000"/>
                <w:sz w:val="23"/>
                <w:szCs w:val="23"/>
              </w:rPr>
              <w:t>b</w:t>
            </w:r>
            <w:r>
              <w:rPr>
                <w:rFonts w:ascii="Times New Roman" w:eastAsia="Times New Roman" w:hAnsi="Times New Roman" w:cs="Times New Roman"/>
                <w:color w:val="000000"/>
                <w:spacing w:val="9"/>
                <w:sz w:val="23"/>
                <w:szCs w:val="23"/>
              </w:rPr>
              <w:t>-</w:t>
            </w:r>
            <w:proofErr w:type="spellStart"/>
            <w:r>
              <w:rPr>
                <w:rFonts w:ascii="Times New Roman" w:eastAsia="Times New Roman" w:hAnsi="Times New Roman" w:cs="Times New Roman"/>
                <w:color w:val="000000"/>
                <w:spacing w:val="1"/>
                <w:sz w:val="23"/>
                <w:szCs w:val="23"/>
              </w:rPr>
              <w:t>адр</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но</w:t>
            </w:r>
            <w:r>
              <w:rPr>
                <w:rFonts w:ascii="Times New Roman" w:eastAsia="Times New Roman" w:hAnsi="Times New Roman" w:cs="Times New Roman"/>
                <w:color w:val="000000"/>
                <w:sz w:val="23"/>
                <w:szCs w:val="23"/>
              </w:rPr>
              <w:t>б</w:t>
            </w:r>
            <w:r>
              <w:rPr>
                <w:rFonts w:ascii="Times New Roman" w:eastAsia="Times New Roman" w:hAnsi="Times New Roman" w:cs="Times New Roman"/>
                <w:color w:val="000000"/>
                <w:spacing w:val="1"/>
                <w:sz w:val="23"/>
                <w:szCs w:val="23"/>
              </w:rPr>
              <w:t>лока</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1"/>
                <w:sz w:val="23"/>
                <w:szCs w:val="23"/>
              </w:rPr>
              <w:t>ор</w:t>
            </w:r>
            <w:proofErr w:type="spellEnd"/>
            <w:r>
              <w:rPr>
                <w:rFonts w:ascii="Times New Roman" w:eastAsia="Times New Roman" w:hAnsi="Times New Roman" w:cs="Times New Roman"/>
                <w:color w:val="000000"/>
                <w:spacing w:val="1"/>
                <w:sz w:val="23"/>
                <w:szCs w:val="23"/>
                <w:lang w:val="kk-KZ"/>
              </w:rPr>
              <w:t xml:space="preserve">ды тағайындау ұсынылмайды. </w:t>
            </w:r>
            <w:r w:rsidR="00CF62EB">
              <w:rPr>
                <w:rFonts w:ascii="Times New Roman" w:eastAsia="Times New Roman" w:hAnsi="Times New Roman" w:cs="Times New Roman"/>
                <w:color w:val="000000"/>
                <w:spacing w:val="1"/>
                <w:sz w:val="23"/>
                <w:szCs w:val="23"/>
                <w:lang w:val="kk-KZ"/>
              </w:rPr>
              <w:t>А</w:t>
            </w:r>
            <w:proofErr w:type="spellStart"/>
            <w:r w:rsidR="00CF62EB">
              <w:rPr>
                <w:rFonts w:ascii="Times New Roman" w:eastAsia="Times New Roman" w:hAnsi="Times New Roman" w:cs="Times New Roman"/>
                <w:color w:val="000000"/>
                <w:spacing w:val="2"/>
                <w:sz w:val="23"/>
                <w:szCs w:val="23"/>
              </w:rPr>
              <w:t>триовент</w:t>
            </w:r>
            <w:r w:rsidR="00CF62EB">
              <w:rPr>
                <w:rFonts w:ascii="Times New Roman" w:eastAsia="Times New Roman" w:hAnsi="Times New Roman" w:cs="Times New Roman"/>
                <w:color w:val="000000"/>
                <w:spacing w:val="1"/>
                <w:sz w:val="23"/>
                <w:szCs w:val="23"/>
              </w:rPr>
              <w:t>р</w:t>
            </w:r>
            <w:r w:rsidR="00CF62EB">
              <w:rPr>
                <w:rFonts w:ascii="Times New Roman" w:eastAsia="Times New Roman" w:hAnsi="Times New Roman" w:cs="Times New Roman"/>
                <w:color w:val="000000"/>
                <w:spacing w:val="3"/>
                <w:sz w:val="23"/>
                <w:szCs w:val="23"/>
              </w:rPr>
              <w:t>и</w:t>
            </w:r>
            <w:r w:rsidR="00CF62EB">
              <w:rPr>
                <w:rFonts w:ascii="Times New Roman" w:eastAsia="Times New Roman" w:hAnsi="Times New Roman" w:cs="Times New Roman"/>
                <w:color w:val="000000"/>
                <w:spacing w:val="2"/>
                <w:sz w:val="23"/>
                <w:szCs w:val="23"/>
              </w:rPr>
              <w:t>кул</w:t>
            </w:r>
            <w:r w:rsidR="00CF62EB">
              <w:rPr>
                <w:rFonts w:ascii="Times New Roman" w:eastAsia="Times New Roman" w:hAnsi="Times New Roman" w:cs="Times New Roman"/>
                <w:color w:val="000000"/>
                <w:spacing w:val="1"/>
                <w:sz w:val="23"/>
                <w:szCs w:val="23"/>
              </w:rPr>
              <w:t>я</w:t>
            </w:r>
            <w:r w:rsidR="00CF62EB">
              <w:rPr>
                <w:rFonts w:ascii="Times New Roman" w:eastAsia="Times New Roman" w:hAnsi="Times New Roman" w:cs="Times New Roman"/>
                <w:color w:val="000000"/>
                <w:spacing w:val="2"/>
                <w:sz w:val="23"/>
                <w:szCs w:val="23"/>
              </w:rPr>
              <w:t>р</w:t>
            </w:r>
            <w:proofErr w:type="spellEnd"/>
            <w:r w:rsidR="00CF62EB">
              <w:rPr>
                <w:rFonts w:ascii="Times New Roman" w:eastAsia="Times New Roman" w:hAnsi="Times New Roman" w:cs="Times New Roman"/>
                <w:color w:val="000000"/>
                <w:spacing w:val="2"/>
                <w:sz w:val="23"/>
                <w:szCs w:val="23"/>
                <w:lang w:val="kk-KZ"/>
              </w:rPr>
              <w:t xml:space="preserve">лық өткізгіштігінің бұзылуы бар пациенттерде өте сирек нашарлау (ықтимал нәтижесі – </w:t>
            </w:r>
            <w:proofErr w:type="spellStart"/>
            <w:r w:rsidR="00CF62EB">
              <w:rPr>
                <w:rFonts w:ascii="Times New Roman" w:eastAsia="Times New Roman" w:hAnsi="Times New Roman" w:cs="Times New Roman"/>
                <w:color w:val="000000"/>
                <w:spacing w:val="2"/>
                <w:sz w:val="23"/>
                <w:szCs w:val="23"/>
              </w:rPr>
              <w:t>атр</w:t>
            </w:r>
            <w:r w:rsidR="00CF62EB">
              <w:rPr>
                <w:rFonts w:ascii="Times New Roman" w:eastAsia="Times New Roman" w:hAnsi="Times New Roman" w:cs="Times New Roman"/>
                <w:color w:val="000000"/>
                <w:spacing w:val="3"/>
                <w:sz w:val="23"/>
                <w:szCs w:val="23"/>
              </w:rPr>
              <w:t>и</w:t>
            </w:r>
            <w:r w:rsidR="00CF62EB">
              <w:rPr>
                <w:rFonts w:ascii="Times New Roman" w:eastAsia="Times New Roman" w:hAnsi="Times New Roman" w:cs="Times New Roman"/>
                <w:color w:val="000000"/>
                <w:spacing w:val="2"/>
                <w:sz w:val="23"/>
                <w:szCs w:val="23"/>
              </w:rPr>
              <w:t>ове</w:t>
            </w:r>
            <w:r w:rsidR="00CF62EB">
              <w:rPr>
                <w:rFonts w:ascii="Times New Roman" w:eastAsia="Times New Roman" w:hAnsi="Times New Roman" w:cs="Times New Roman"/>
                <w:color w:val="000000"/>
                <w:spacing w:val="3"/>
                <w:sz w:val="23"/>
                <w:szCs w:val="23"/>
              </w:rPr>
              <w:t>н</w:t>
            </w:r>
            <w:r w:rsidR="00CF62EB">
              <w:rPr>
                <w:rFonts w:ascii="Times New Roman" w:eastAsia="Times New Roman" w:hAnsi="Times New Roman" w:cs="Times New Roman"/>
                <w:color w:val="000000"/>
                <w:spacing w:val="1"/>
                <w:sz w:val="23"/>
                <w:szCs w:val="23"/>
              </w:rPr>
              <w:t>т</w:t>
            </w:r>
            <w:r w:rsidR="00CF62EB">
              <w:rPr>
                <w:rFonts w:ascii="Times New Roman" w:eastAsia="Times New Roman" w:hAnsi="Times New Roman" w:cs="Times New Roman"/>
                <w:color w:val="000000"/>
                <w:spacing w:val="3"/>
                <w:sz w:val="23"/>
                <w:szCs w:val="23"/>
              </w:rPr>
              <w:t>р</w:t>
            </w:r>
            <w:r w:rsidR="00CF62EB">
              <w:rPr>
                <w:rFonts w:ascii="Times New Roman" w:eastAsia="Times New Roman" w:hAnsi="Times New Roman" w:cs="Times New Roman"/>
                <w:color w:val="000000"/>
                <w:spacing w:val="2"/>
                <w:sz w:val="23"/>
                <w:szCs w:val="23"/>
              </w:rPr>
              <w:t>ик</w:t>
            </w:r>
            <w:r w:rsidR="00CF62EB">
              <w:rPr>
                <w:rFonts w:ascii="Times New Roman" w:eastAsia="Times New Roman" w:hAnsi="Times New Roman" w:cs="Times New Roman"/>
                <w:color w:val="000000"/>
                <w:spacing w:val="3"/>
                <w:sz w:val="23"/>
                <w:szCs w:val="23"/>
              </w:rPr>
              <w:t>у</w:t>
            </w:r>
            <w:r w:rsidR="00CF62EB">
              <w:rPr>
                <w:rFonts w:ascii="Times New Roman" w:eastAsia="Times New Roman" w:hAnsi="Times New Roman" w:cs="Times New Roman"/>
                <w:color w:val="000000"/>
                <w:spacing w:val="2"/>
                <w:sz w:val="23"/>
                <w:szCs w:val="23"/>
              </w:rPr>
              <w:t>ля</w:t>
            </w:r>
            <w:r w:rsidR="00CF62EB">
              <w:rPr>
                <w:rFonts w:ascii="Times New Roman" w:eastAsia="Times New Roman" w:hAnsi="Times New Roman" w:cs="Times New Roman"/>
                <w:color w:val="000000"/>
                <w:spacing w:val="3"/>
                <w:sz w:val="23"/>
                <w:szCs w:val="23"/>
              </w:rPr>
              <w:t>р</w:t>
            </w:r>
            <w:proofErr w:type="spellEnd"/>
            <w:r w:rsidR="00CF62EB">
              <w:rPr>
                <w:rFonts w:ascii="Times New Roman" w:eastAsia="Times New Roman" w:hAnsi="Times New Roman" w:cs="Times New Roman"/>
                <w:color w:val="000000"/>
                <w:spacing w:val="3"/>
                <w:sz w:val="23"/>
                <w:szCs w:val="23"/>
                <w:lang w:val="kk-KZ"/>
              </w:rPr>
              <w:t xml:space="preserve">лық </w:t>
            </w:r>
            <w:r w:rsidR="00CF62EB">
              <w:rPr>
                <w:rFonts w:ascii="Times New Roman" w:eastAsia="Times New Roman" w:hAnsi="Times New Roman" w:cs="Times New Roman"/>
                <w:color w:val="000000"/>
                <w:sz w:val="23"/>
                <w:szCs w:val="23"/>
              </w:rPr>
              <w:t>блокад</w:t>
            </w:r>
            <w:r w:rsidR="00CF62EB">
              <w:rPr>
                <w:rFonts w:ascii="Times New Roman" w:eastAsia="Times New Roman" w:hAnsi="Times New Roman" w:cs="Times New Roman"/>
                <w:color w:val="000000"/>
                <w:spacing w:val="-1"/>
                <w:sz w:val="23"/>
                <w:szCs w:val="23"/>
              </w:rPr>
              <w:t>а</w:t>
            </w:r>
            <w:r w:rsidR="00CF62EB">
              <w:rPr>
                <w:rFonts w:ascii="Times New Roman" w:eastAsia="Times New Roman" w:hAnsi="Times New Roman" w:cs="Times New Roman"/>
                <w:color w:val="000000"/>
                <w:spacing w:val="2"/>
                <w:sz w:val="23"/>
                <w:szCs w:val="23"/>
                <w:lang w:val="kk-KZ"/>
              </w:rPr>
              <w:t>) орын алуы мүмкін.</w:t>
            </w:r>
            <w:r w:rsidR="00CF62EB">
              <w:rPr>
                <w:rFonts w:ascii="Times New Roman" w:eastAsia="Times New Roman" w:hAnsi="Times New Roman" w:cs="Times New Roman"/>
                <w:color w:val="000000"/>
                <w:spacing w:val="3"/>
                <w:sz w:val="23"/>
                <w:szCs w:val="23"/>
                <w:lang w:val="kk-KZ"/>
              </w:rPr>
              <w:t xml:space="preserve"> Егер емдеу аясында брадикардия дамыған болса, Метопрололдың дозасын азайту қажет.</w:t>
            </w:r>
            <w:r w:rsidR="00CF62EB">
              <w:rPr>
                <w:rFonts w:ascii="Times New Roman" w:eastAsia="Times New Roman" w:hAnsi="Times New Roman" w:cs="Times New Roman"/>
                <w:color w:val="000000"/>
                <w:sz w:val="23"/>
                <w:szCs w:val="23"/>
                <w:lang w:val="kk-KZ"/>
              </w:rPr>
              <w:t xml:space="preserve"> Метопролол негізінен артериялық қысымның төмендеу салдарынан шеткергі артериялық қанайналымының бұзылуы симптомдары нашарлауы мүмкін. Ауыр бүйрек жеткіліксіздігі, метаболизмдік ацидоз бар пациенттерге препаратты тағайындау кезінде жүрек гликозидтерімен бірге тағайындаған кезде сақ болған жөн. Препаратты тоқтату қажет болған жағдайда мұны біртіндеп 10-14 күннің ішінде </w:t>
            </w:r>
            <w:r w:rsidR="00894735">
              <w:rPr>
                <w:rFonts w:ascii="Times New Roman" w:eastAsia="Times New Roman" w:hAnsi="Times New Roman" w:cs="Times New Roman"/>
                <w:color w:val="000000"/>
                <w:sz w:val="23"/>
                <w:szCs w:val="23"/>
                <w:lang w:val="kk-KZ"/>
              </w:rPr>
              <w:t xml:space="preserve">соңғы 6 күнде </w:t>
            </w:r>
            <w:r w:rsidR="00CF62EB">
              <w:rPr>
                <w:rFonts w:ascii="Times New Roman" w:eastAsia="Times New Roman" w:hAnsi="Times New Roman" w:cs="Times New Roman"/>
                <w:color w:val="000000"/>
                <w:sz w:val="23"/>
                <w:szCs w:val="23"/>
                <w:lang w:val="kk-KZ"/>
              </w:rPr>
              <w:t>дозаны тәулігіне 25 мг дейін азайта отырып жасаған дұрыс</w:t>
            </w:r>
            <w:r w:rsidR="005E71FF">
              <w:rPr>
                <w:rFonts w:ascii="Times New Roman" w:eastAsia="Times New Roman" w:hAnsi="Times New Roman" w:cs="Times New Roman"/>
                <w:color w:val="000000"/>
                <w:sz w:val="23"/>
                <w:szCs w:val="23"/>
              </w:rPr>
              <w:t>.</w:t>
            </w:r>
            <w:r w:rsidR="00894735">
              <w:rPr>
                <w:rFonts w:ascii="Times New Roman" w:eastAsia="Times New Roman" w:hAnsi="Times New Roman" w:cs="Times New Roman"/>
                <w:color w:val="000000"/>
                <w:sz w:val="23"/>
                <w:szCs w:val="23"/>
              </w:rPr>
              <w:t xml:space="preserve"> </w:t>
            </w:r>
            <w:r w:rsidR="00894735">
              <w:rPr>
                <w:rFonts w:ascii="Times New Roman" w:eastAsia="Times New Roman" w:hAnsi="Times New Roman" w:cs="Times New Roman"/>
                <w:color w:val="000000"/>
                <w:sz w:val="23"/>
                <w:szCs w:val="23"/>
              </w:rPr>
              <w:t>b</w:t>
            </w:r>
            <w:r w:rsidR="00894735">
              <w:rPr>
                <w:rFonts w:ascii="Times New Roman" w:eastAsia="Times New Roman" w:hAnsi="Times New Roman" w:cs="Times New Roman"/>
                <w:color w:val="000000"/>
                <w:spacing w:val="10"/>
                <w:sz w:val="23"/>
                <w:szCs w:val="23"/>
              </w:rPr>
              <w:t>-</w:t>
            </w:r>
            <w:proofErr w:type="spellStart"/>
            <w:r w:rsidR="00894735">
              <w:rPr>
                <w:rFonts w:ascii="Times New Roman" w:eastAsia="Times New Roman" w:hAnsi="Times New Roman" w:cs="Times New Roman"/>
                <w:color w:val="000000"/>
                <w:sz w:val="23"/>
                <w:szCs w:val="23"/>
              </w:rPr>
              <w:t>а</w:t>
            </w:r>
            <w:r w:rsidR="00894735">
              <w:rPr>
                <w:rFonts w:ascii="Times New Roman" w:eastAsia="Times New Roman" w:hAnsi="Times New Roman" w:cs="Times New Roman"/>
                <w:color w:val="000000"/>
                <w:spacing w:val="1"/>
                <w:sz w:val="23"/>
                <w:szCs w:val="23"/>
              </w:rPr>
              <w:t>дрен</w:t>
            </w:r>
            <w:r w:rsidR="00894735">
              <w:rPr>
                <w:rFonts w:ascii="Times New Roman" w:eastAsia="Times New Roman" w:hAnsi="Times New Roman" w:cs="Times New Roman"/>
                <w:color w:val="000000"/>
                <w:sz w:val="23"/>
                <w:szCs w:val="23"/>
              </w:rPr>
              <w:t>о</w:t>
            </w:r>
            <w:r w:rsidR="00894735">
              <w:rPr>
                <w:rFonts w:ascii="Times New Roman" w:eastAsia="Times New Roman" w:hAnsi="Times New Roman" w:cs="Times New Roman"/>
                <w:color w:val="000000"/>
                <w:spacing w:val="1"/>
                <w:sz w:val="23"/>
                <w:szCs w:val="23"/>
              </w:rPr>
              <w:t>бло</w:t>
            </w:r>
            <w:r w:rsidR="00894735">
              <w:rPr>
                <w:rFonts w:ascii="Times New Roman" w:eastAsia="Times New Roman" w:hAnsi="Times New Roman" w:cs="Times New Roman"/>
                <w:color w:val="000000"/>
                <w:sz w:val="23"/>
                <w:szCs w:val="23"/>
              </w:rPr>
              <w:t>к</w:t>
            </w:r>
            <w:r w:rsidR="00894735">
              <w:rPr>
                <w:rFonts w:ascii="Times New Roman" w:eastAsia="Times New Roman" w:hAnsi="Times New Roman" w:cs="Times New Roman"/>
                <w:color w:val="000000"/>
                <w:spacing w:val="1"/>
                <w:sz w:val="23"/>
                <w:szCs w:val="23"/>
              </w:rPr>
              <w:t>ато</w:t>
            </w:r>
            <w:r w:rsidR="00894735">
              <w:rPr>
                <w:rFonts w:ascii="Times New Roman" w:eastAsia="Times New Roman" w:hAnsi="Times New Roman" w:cs="Times New Roman"/>
                <w:color w:val="000000"/>
                <w:sz w:val="23"/>
                <w:szCs w:val="23"/>
              </w:rPr>
              <w:t>р</w:t>
            </w:r>
            <w:proofErr w:type="spellEnd"/>
            <w:r w:rsidR="00894735">
              <w:rPr>
                <w:rFonts w:ascii="Times New Roman" w:eastAsia="Times New Roman" w:hAnsi="Times New Roman" w:cs="Times New Roman"/>
                <w:color w:val="000000"/>
                <w:sz w:val="23"/>
                <w:szCs w:val="23"/>
                <w:lang w:val="kk-KZ"/>
              </w:rPr>
              <w:t xml:space="preserve">ды қабылдайтын пациенттерде анафилаксиялық шок ауыр формада өтеді. Феохромоцитомамен ауыратын пациенттерге Метопролол препаратымен бірге </w:t>
            </w:r>
            <w:r w:rsidR="00894735">
              <w:rPr>
                <w:rFonts w:ascii="Times New Roman" w:eastAsia="Times New Roman" w:hAnsi="Times New Roman" w:cs="Times New Roman"/>
                <w:color w:val="000000"/>
                <w:sz w:val="23"/>
                <w:szCs w:val="23"/>
              </w:rPr>
              <w:t>а</w:t>
            </w:r>
            <w:r w:rsidR="00894735">
              <w:rPr>
                <w:rFonts w:ascii="Times New Roman" w:eastAsia="Times New Roman" w:hAnsi="Times New Roman" w:cs="Times New Roman"/>
                <w:color w:val="000000"/>
                <w:spacing w:val="1"/>
                <w:sz w:val="23"/>
                <w:szCs w:val="23"/>
              </w:rPr>
              <w:t>ль</w:t>
            </w:r>
            <w:r w:rsidR="00894735">
              <w:rPr>
                <w:rFonts w:ascii="Times New Roman" w:eastAsia="Times New Roman" w:hAnsi="Times New Roman" w:cs="Times New Roman"/>
                <w:color w:val="000000"/>
                <w:spacing w:val="2"/>
                <w:sz w:val="23"/>
                <w:szCs w:val="23"/>
              </w:rPr>
              <w:t>ф</w:t>
            </w:r>
            <w:r w:rsidR="00894735">
              <w:rPr>
                <w:rFonts w:ascii="Times New Roman" w:eastAsia="Times New Roman" w:hAnsi="Times New Roman" w:cs="Times New Roman"/>
                <w:color w:val="000000"/>
                <w:spacing w:val="-3"/>
                <w:sz w:val="23"/>
                <w:szCs w:val="23"/>
              </w:rPr>
              <w:t>а</w:t>
            </w:r>
            <w:r w:rsidR="00894735">
              <w:rPr>
                <w:rFonts w:ascii="Times New Roman" w:eastAsia="Times New Roman" w:hAnsi="Times New Roman" w:cs="Times New Roman"/>
                <w:color w:val="000000"/>
                <w:sz w:val="23"/>
                <w:szCs w:val="23"/>
              </w:rPr>
              <w:t>-</w:t>
            </w:r>
            <w:proofErr w:type="spellStart"/>
            <w:r w:rsidR="00894735">
              <w:rPr>
                <w:rFonts w:ascii="Times New Roman" w:eastAsia="Times New Roman" w:hAnsi="Times New Roman" w:cs="Times New Roman"/>
                <w:color w:val="000000"/>
                <w:sz w:val="23"/>
                <w:szCs w:val="23"/>
              </w:rPr>
              <w:t>а</w:t>
            </w:r>
            <w:r w:rsidR="00894735">
              <w:rPr>
                <w:rFonts w:ascii="Times New Roman" w:eastAsia="Times New Roman" w:hAnsi="Times New Roman" w:cs="Times New Roman"/>
                <w:color w:val="000000"/>
                <w:spacing w:val="1"/>
                <w:sz w:val="23"/>
                <w:szCs w:val="23"/>
              </w:rPr>
              <w:t>дрен</w:t>
            </w:r>
            <w:r w:rsidR="00894735">
              <w:rPr>
                <w:rFonts w:ascii="Times New Roman" w:eastAsia="Times New Roman" w:hAnsi="Times New Roman" w:cs="Times New Roman"/>
                <w:color w:val="000000"/>
                <w:sz w:val="23"/>
                <w:szCs w:val="23"/>
              </w:rPr>
              <w:t>о</w:t>
            </w:r>
            <w:r w:rsidR="00894735">
              <w:rPr>
                <w:rFonts w:ascii="Times New Roman" w:eastAsia="Times New Roman" w:hAnsi="Times New Roman" w:cs="Times New Roman"/>
                <w:color w:val="000000"/>
                <w:spacing w:val="1"/>
                <w:sz w:val="23"/>
                <w:szCs w:val="23"/>
              </w:rPr>
              <w:t>бло</w:t>
            </w:r>
            <w:r w:rsidR="00894735">
              <w:rPr>
                <w:rFonts w:ascii="Times New Roman" w:eastAsia="Times New Roman" w:hAnsi="Times New Roman" w:cs="Times New Roman"/>
                <w:color w:val="000000"/>
                <w:sz w:val="23"/>
                <w:szCs w:val="23"/>
              </w:rPr>
              <w:t>к</w:t>
            </w:r>
            <w:r w:rsidR="00894735">
              <w:rPr>
                <w:rFonts w:ascii="Times New Roman" w:eastAsia="Times New Roman" w:hAnsi="Times New Roman" w:cs="Times New Roman"/>
                <w:color w:val="000000"/>
                <w:spacing w:val="1"/>
                <w:sz w:val="23"/>
                <w:szCs w:val="23"/>
              </w:rPr>
              <w:t>ато</w:t>
            </w:r>
            <w:r w:rsidR="00894735">
              <w:rPr>
                <w:rFonts w:ascii="Times New Roman" w:eastAsia="Times New Roman" w:hAnsi="Times New Roman" w:cs="Times New Roman"/>
                <w:color w:val="000000"/>
                <w:sz w:val="23"/>
                <w:szCs w:val="23"/>
              </w:rPr>
              <w:t>р</w:t>
            </w:r>
            <w:proofErr w:type="spellEnd"/>
            <w:r w:rsidR="00894735">
              <w:rPr>
                <w:rFonts w:ascii="Times New Roman" w:eastAsia="Times New Roman" w:hAnsi="Times New Roman" w:cs="Times New Roman"/>
                <w:color w:val="000000"/>
                <w:sz w:val="23"/>
                <w:szCs w:val="23"/>
                <w:lang w:val="kk-KZ"/>
              </w:rPr>
              <w:t>лард</w:t>
            </w:r>
            <w:r w:rsidR="00894735">
              <w:rPr>
                <w:rFonts w:ascii="Times New Roman" w:eastAsia="Times New Roman" w:hAnsi="Times New Roman" w:cs="Times New Roman"/>
                <w:color w:val="000000"/>
                <w:sz w:val="23"/>
                <w:szCs w:val="23"/>
              </w:rPr>
              <w:t>ы</w:t>
            </w:r>
            <w:r w:rsidR="00894735">
              <w:rPr>
                <w:rFonts w:ascii="Times New Roman" w:eastAsia="Times New Roman" w:hAnsi="Times New Roman" w:cs="Times New Roman"/>
                <w:color w:val="000000"/>
                <w:sz w:val="23"/>
                <w:szCs w:val="23"/>
                <w:lang w:val="kk-KZ"/>
              </w:rPr>
              <w:t xml:space="preserve"> тағайындаған жөн.</w:t>
            </w:r>
            <w:r w:rsidR="000D40DC">
              <w:rPr>
                <w:rFonts w:ascii="Times New Roman" w:eastAsia="Times New Roman" w:hAnsi="Times New Roman" w:cs="Times New Roman"/>
                <w:color w:val="000000"/>
                <w:sz w:val="23"/>
                <w:szCs w:val="23"/>
                <w:lang w:val="kk-KZ"/>
              </w:rPr>
              <w:t xml:space="preserve"> Хирургиялық араласу жағдайында жалпы наркозды қабылдар алдында пациент </w:t>
            </w:r>
            <w:r w:rsidR="000D40DC">
              <w:rPr>
                <w:rFonts w:ascii="Times New Roman" w:eastAsia="Times New Roman" w:hAnsi="Times New Roman" w:cs="Times New Roman"/>
                <w:color w:val="000000"/>
                <w:spacing w:val="1"/>
                <w:sz w:val="23"/>
                <w:szCs w:val="23"/>
              </w:rPr>
              <w:t>b</w:t>
            </w:r>
            <w:r w:rsidR="000D40DC">
              <w:rPr>
                <w:rFonts w:ascii="Times New Roman" w:eastAsia="Times New Roman" w:hAnsi="Times New Roman" w:cs="Times New Roman"/>
                <w:color w:val="000000"/>
                <w:spacing w:val="9"/>
                <w:sz w:val="23"/>
                <w:szCs w:val="23"/>
              </w:rPr>
              <w:t>-</w:t>
            </w:r>
            <w:proofErr w:type="spellStart"/>
            <w:r w:rsidR="000D40DC">
              <w:rPr>
                <w:rFonts w:ascii="Times New Roman" w:eastAsia="Times New Roman" w:hAnsi="Times New Roman" w:cs="Times New Roman"/>
                <w:color w:val="000000"/>
                <w:spacing w:val="1"/>
                <w:sz w:val="23"/>
                <w:szCs w:val="23"/>
              </w:rPr>
              <w:t>а</w:t>
            </w:r>
            <w:r w:rsidR="000D40DC">
              <w:rPr>
                <w:rFonts w:ascii="Times New Roman" w:eastAsia="Times New Roman" w:hAnsi="Times New Roman" w:cs="Times New Roman"/>
                <w:color w:val="000000"/>
                <w:spacing w:val="2"/>
                <w:sz w:val="23"/>
                <w:szCs w:val="23"/>
              </w:rPr>
              <w:t>д</w:t>
            </w:r>
            <w:r w:rsidR="000D40DC">
              <w:rPr>
                <w:rFonts w:ascii="Times New Roman" w:eastAsia="Times New Roman" w:hAnsi="Times New Roman" w:cs="Times New Roman"/>
                <w:color w:val="000000"/>
                <w:spacing w:val="1"/>
                <w:sz w:val="23"/>
                <w:szCs w:val="23"/>
              </w:rPr>
              <w:t>ре</w:t>
            </w:r>
            <w:r w:rsidR="000D40DC">
              <w:rPr>
                <w:rFonts w:ascii="Times New Roman" w:eastAsia="Times New Roman" w:hAnsi="Times New Roman" w:cs="Times New Roman"/>
                <w:color w:val="000000"/>
                <w:spacing w:val="2"/>
                <w:sz w:val="23"/>
                <w:szCs w:val="23"/>
              </w:rPr>
              <w:t>н</w:t>
            </w:r>
            <w:r w:rsidR="000D40DC">
              <w:rPr>
                <w:rFonts w:ascii="Times New Roman" w:eastAsia="Times New Roman" w:hAnsi="Times New Roman" w:cs="Times New Roman"/>
                <w:color w:val="000000"/>
                <w:spacing w:val="1"/>
                <w:sz w:val="23"/>
                <w:szCs w:val="23"/>
              </w:rPr>
              <w:t>об</w:t>
            </w:r>
            <w:r w:rsidR="000D40DC">
              <w:rPr>
                <w:rFonts w:ascii="Times New Roman" w:eastAsia="Times New Roman" w:hAnsi="Times New Roman" w:cs="Times New Roman"/>
                <w:color w:val="000000"/>
                <w:spacing w:val="2"/>
                <w:sz w:val="23"/>
                <w:szCs w:val="23"/>
              </w:rPr>
              <w:t>л</w:t>
            </w:r>
            <w:r w:rsidR="000D40DC">
              <w:rPr>
                <w:rFonts w:ascii="Times New Roman" w:eastAsia="Times New Roman" w:hAnsi="Times New Roman" w:cs="Times New Roman"/>
                <w:color w:val="000000"/>
                <w:spacing w:val="1"/>
                <w:sz w:val="23"/>
                <w:szCs w:val="23"/>
              </w:rPr>
              <w:t>ока</w:t>
            </w:r>
            <w:r w:rsidR="000D40DC">
              <w:rPr>
                <w:rFonts w:ascii="Times New Roman" w:eastAsia="Times New Roman" w:hAnsi="Times New Roman" w:cs="Times New Roman"/>
                <w:color w:val="000000"/>
                <w:spacing w:val="2"/>
                <w:sz w:val="23"/>
                <w:szCs w:val="23"/>
              </w:rPr>
              <w:t>т</w:t>
            </w:r>
            <w:r w:rsidR="000D40DC">
              <w:rPr>
                <w:rFonts w:ascii="Times New Roman" w:eastAsia="Times New Roman" w:hAnsi="Times New Roman" w:cs="Times New Roman"/>
                <w:color w:val="000000"/>
                <w:spacing w:val="1"/>
                <w:sz w:val="23"/>
                <w:szCs w:val="23"/>
              </w:rPr>
              <w:t>ор</w:t>
            </w:r>
            <w:proofErr w:type="spellEnd"/>
            <w:r w:rsidR="000D40DC">
              <w:rPr>
                <w:rFonts w:ascii="Times New Roman" w:eastAsia="Times New Roman" w:hAnsi="Times New Roman" w:cs="Times New Roman"/>
                <w:color w:val="000000"/>
                <w:spacing w:val="1"/>
                <w:sz w:val="23"/>
                <w:szCs w:val="23"/>
                <w:lang w:val="kk-KZ"/>
              </w:rPr>
              <w:t>ды қабылдайтынын</w:t>
            </w:r>
            <w:r w:rsidR="000D40DC">
              <w:rPr>
                <w:rFonts w:ascii="Times New Roman" w:eastAsia="Times New Roman" w:hAnsi="Times New Roman" w:cs="Times New Roman"/>
                <w:color w:val="000000"/>
                <w:sz w:val="23"/>
                <w:szCs w:val="23"/>
                <w:lang w:val="kk-KZ"/>
              </w:rPr>
              <w:t xml:space="preserve"> дәрігер-анестезиологқа хабарлаған жөн. Әдетте операция жасайтын пациенттерге Метопрололды емдеуді тоқтату ұсынылмайды. Егер метопрололды тоқтату қажет болса препараттың соңғы дозасын егер мүмкін болса кем дегенде жалпы наркозға дейін 48 сағат бұрын қабылдаған жөн. Кардиалды емес хирургиялық араласу тағайындалған пациенттерді емдеуді бастар алдында жоғары дозаланған метопрололды тағайындаудан аулақ болған жөн, себебі оны қабылдау брадикардияның, гипотензияның, инсульттың дамуымен және жүрек-қантамыр аурулары қаупінің факторлары бар пациенттерде өлім-жітімнің артуымен байланысты. Дегенмен кейбір пациенттерде премедикация дәрісі ретінде қандай да бір </w:t>
            </w:r>
            <w:r w:rsidR="000D40DC">
              <w:rPr>
                <w:rFonts w:ascii="Times New Roman" w:eastAsia="Times New Roman" w:hAnsi="Times New Roman" w:cs="Times New Roman"/>
                <w:color w:val="000000"/>
                <w:sz w:val="23"/>
                <w:szCs w:val="23"/>
              </w:rPr>
              <w:t>б</w:t>
            </w:r>
            <w:r w:rsidR="000D40DC">
              <w:rPr>
                <w:rFonts w:ascii="Times New Roman" w:eastAsia="Times New Roman" w:hAnsi="Times New Roman" w:cs="Times New Roman"/>
                <w:color w:val="000000"/>
                <w:spacing w:val="-1"/>
                <w:sz w:val="23"/>
                <w:szCs w:val="23"/>
              </w:rPr>
              <w:t>ета</w:t>
            </w:r>
            <w:r w:rsidR="000D40DC">
              <w:rPr>
                <w:rFonts w:ascii="Times New Roman" w:eastAsia="Times New Roman" w:hAnsi="Times New Roman" w:cs="Times New Roman"/>
                <w:color w:val="000000"/>
                <w:spacing w:val="9"/>
                <w:sz w:val="23"/>
                <w:szCs w:val="23"/>
              </w:rPr>
              <w:t>-</w:t>
            </w:r>
            <w:proofErr w:type="spellStart"/>
            <w:r w:rsidR="000D40DC">
              <w:rPr>
                <w:rFonts w:ascii="Times New Roman" w:eastAsia="Times New Roman" w:hAnsi="Times New Roman" w:cs="Times New Roman"/>
                <w:color w:val="000000"/>
                <w:spacing w:val="1"/>
                <w:sz w:val="23"/>
                <w:szCs w:val="23"/>
              </w:rPr>
              <w:t>а</w:t>
            </w:r>
            <w:r w:rsidR="000D40DC">
              <w:rPr>
                <w:rFonts w:ascii="Times New Roman" w:eastAsia="Times New Roman" w:hAnsi="Times New Roman" w:cs="Times New Roman"/>
                <w:color w:val="000000"/>
                <w:spacing w:val="2"/>
                <w:sz w:val="23"/>
                <w:szCs w:val="23"/>
              </w:rPr>
              <w:t>др</w:t>
            </w:r>
            <w:r w:rsidR="000D40DC">
              <w:rPr>
                <w:rFonts w:ascii="Times New Roman" w:eastAsia="Times New Roman" w:hAnsi="Times New Roman" w:cs="Times New Roman"/>
                <w:color w:val="000000"/>
                <w:spacing w:val="1"/>
                <w:sz w:val="23"/>
                <w:szCs w:val="23"/>
              </w:rPr>
              <w:t>е</w:t>
            </w:r>
            <w:r w:rsidR="000D40DC">
              <w:rPr>
                <w:rFonts w:ascii="Times New Roman" w:eastAsia="Times New Roman" w:hAnsi="Times New Roman" w:cs="Times New Roman"/>
                <w:color w:val="000000"/>
                <w:spacing w:val="2"/>
                <w:sz w:val="23"/>
                <w:szCs w:val="23"/>
              </w:rPr>
              <w:t>н</w:t>
            </w:r>
            <w:r w:rsidR="000D40DC">
              <w:rPr>
                <w:rFonts w:ascii="Times New Roman" w:eastAsia="Times New Roman" w:hAnsi="Times New Roman" w:cs="Times New Roman"/>
                <w:color w:val="000000"/>
                <w:spacing w:val="1"/>
                <w:sz w:val="23"/>
                <w:szCs w:val="23"/>
              </w:rPr>
              <w:t>о</w:t>
            </w:r>
            <w:r w:rsidR="000D40DC">
              <w:rPr>
                <w:rFonts w:ascii="Times New Roman" w:eastAsia="Times New Roman" w:hAnsi="Times New Roman" w:cs="Times New Roman"/>
                <w:color w:val="000000"/>
                <w:spacing w:val="2"/>
                <w:sz w:val="23"/>
                <w:szCs w:val="23"/>
              </w:rPr>
              <w:t>б</w:t>
            </w:r>
            <w:r w:rsidR="000D40DC">
              <w:rPr>
                <w:rFonts w:ascii="Times New Roman" w:eastAsia="Times New Roman" w:hAnsi="Times New Roman" w:cs="Times New Roman"/>
                <w:color w:val="000000"/>
                <w:spacing w:val="1"/>
                <w:sz w:val="23"/>
                <w:szCs w:val="23"/>
              </w:rPr>
              <w:t>л</w:t>
            </w:r>
            <w:r w:rsidR="000D40DC">
              <w:rPr>
                <w:rFonts w:ascii="Times New Roman" w:eastAsia="Times New Roman" w:hAnsi="Times New Roman" w:cs="Times New Roman"/>
                <w:color w:val="000000"/>
                <w:spacing w:val="2"/>
                <w:sz w:val="23"/>
                <w:szCs w:val="23"/>
              </w:rPr>
              <w:t>о</w:t>
            </w:r>
            <w:r w:rsidR="000D40DC">
              <w:rPr>
                <w:rFonts w:ascii="Times New Roman" w:eastAsia="Times New Roman" w:hAnsi="Times New Roman" w:cs="Times New Roman"/>
                <w:color w:val="000000"/>
                <w:spacing w:val="1"/>
                <w:sz w:val="23"/>
                <w:szCs w:val="23"/>
              </w:rPr>
              <w:t>ка</w:t>
            </w:r>
            <w:r w:rsidR="000D40DC">
              <w:rPr>
                <w:rFonts w:ascii="Times New Roman" w:eastAsia="Times New Roman" w:hAnsi="Times New Roman" w:cs="Times New Roman"/>
                <w:color w:val="000000"/>
                <w:spacing w:val="2"/>
                <w:sz w:val="23"/>
                <w:szCs w:val="23"/>
              </w:rPr>
              <w:t>т</w:t>
            </w:r>
            <w:r w:rsidR="000D40DC">
              <w:rPr>
                <w:rFonts w:ascii="Times New Roman" w:eastAsia="Times New Roman" w:hAnsi="Times New Roman" w:cs="Times New Roman"/>
                <w:color w:val="000000"/>
                <w:spacing w:val="1"/>
                <w:sz w:val="23"/>
                <w:szCs w:val="23"/>
              </w:rPr>
              <w:t>о</w:t>
            </w:r>
            <w:r w:rsidR="000D40DC">
              <w:rPr>
                <w:rFonts w:ascii="Times New Roman" w:eastAsia="Times New Roman" w:hAnsi="Times New Roman" w:cs="Times New Roman"/>
                <w:color w:val="000000"/>
                <w:spacing w:val="2"/>
                <w:sz w:val="23"/>
                <w:szCs w:val="23"/>
              </w:rPr>
              <w:t>р</w:t>
            </w:r>
            <w:r w:rsidR="000D40DC">
              <w:rPr>
                <w:rFonts w:ascii="Times New Roman" w:eastAsia="Times New Roman" w:hAnsi="Times New Roman" w:cs="Times New Roman"/>
                <w:color w:val="000000"/>
                <w:sz w:val="23"/>
                <w:szCs w:val="23"/>
              </w:rPr>
              <w:t>ды</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қолданған</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жөн</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Мұндай</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жағдайда</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миокардиалды</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депрессияның</w:t>
            </w:r>
            <w:proofErr w:type="spellEnd"/>
            <w:r w:rsidR="000D40DC">
              <w:rPr>
                <w:rFonts w:ascii="Times New Roman" w:eastAsia="Times New Roman" w:hAnsi="Times New Roman" w:cs="Times New Roman"/>
                <w:color w:val="000000"/>
                <w:sz w:val="23"/>
                <w:szCs w:val="23"/>
              </w:rPr>
              <w:t xml:space="preserve"> даму </w:t>
            </w:r>
            <w:proofErr w:type="spellStart"/>
            <w:r w:rsidR="000D40DC">
              <w:rPr>
                <w:rFonts w:ascii="Times New Roman" w:eastAsia="Times New Roman" w:hAnsi="Times New Roman" w:cs="Times New Roman"/>
                <w:color w:val="000000"/>
                <w:sz w:val="23"/>
                <w:szCs w:val="23"/>
              </w:rPr>
              <w:t>қаупін</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азайту</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үшін</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елеусіз</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теріс</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инотропты</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белсенділігі</w:t>
            </w:r>
            <w:proofErr w:type="spellEnd"/>
            <w:r w:rsidR="000D40DC">
              <w:rPr>
                <w:rFonts w:ascii="Times New Roman" w:eastAsia="Times New Roman" w:hAnsi="Times New Roman" w:cs="Times New Roman"/>
                <w:color w:val="000000"/>
                <w:sz w:val="23"/>
                <w:szCs w:val="23"/>
              </w:rPr>
              <w:t xml:space="preserve"> бар </w:t>
            </w:r>
            <w:proofErr w:type="spellStart"/>
            <w:r w:rsidR="000D40DC">
              <w:rPr>
                <w:rFonts w:ascii="Times New Roman" w:eastAsia="Times New Roman" w:hAnsi="Times New Roman" w:cs="Times New Roman"/>
                <w:color w:val="000000"/>
                <w:sz w:val="23"/>
                <w:szCs w:val="23"/>
              </w:rPr>
              <w:t>ауыруды</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басатын</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дәріні</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таңдаған</w:t>
            </w:r>
            <w:proofErr w:type="spellEnd"/>
            <w:r w:rsidR="000D40DC">
              <w:rPr>
                <w:rFonts w:ascii="Times New Roman" w:eastAsia="Times New Roman" w:hAnsi="Times New Roman" w:cs="Times New Roman"/>
                <w:color w:val="000000"/>
                <w:sz w:val="23"/>
                <w:szCs w:val="23"/>
              </w:rPr>
              <w:t xml:space="preserve"> </w:t>
            </w:r>
            <w:proofErr w:type="spellStart"/>
            <w:r w:rsidR="000D40DC">
              <w:rPr>
                <w:rFonts w:ascii="Times New Roman" w:eastAsia="Times New Roman" w:hAnsi="Times New Roman" w:cs="Times New Roman"/>
                <w:color w:val="000000"/>
                <w:sz w:val="23"/>
                <w:szCs w:val="23"/>
              </w:rPr>
              <w:t>жөн</w:t>
            </w:r>
            <w:proofErr w:type="spellEnd"/>
            <w:r w:rsidR="000D40DC">
              <w:rPr>
                <w:rFonts w:ascii="Times New Roman" w:eastAsia="Times New Roman" w:hAnsi="Times New Roman" w:cs="Times New Roman"/>
                <w:color w:val="000000"/>
                <w:sz w:val="23"/>
                <w:szCs w:val="23"/>
              </w:rPr>
              <w:t>.</w:t>
            </w:r>
          </w:p>
          <w:p w:rsidR="00C932EE" w:rsidRPr="000D40DC" w:rsidRDefault="000D40DC" w:rsidP="00183715">
            <w:pPr>
              <w:widowControl w:val="0"/>
              <w:tabs>
                <w:tab w:val="left" w:pos="1164"/>
                <w:tab w:val="left" w:pos="1435"/>
                <w:tab w:val="left" w:pos="1725"/>
                <w:tab w:val="left" w:pos="2216"/>
                <w:tab w:val="left" w:pos="2830"/>
                <w:tab w:val="left" w:pos="3426"/>
                <w:tab w:val="left" w:pos="3697"/>
                <w:tab w:val="left" w:pos="4350"/>
                <w:tab w:val="left" w:pos="4950"/>
                <w:tab w:val="left" w:pos="5191"/>
                <w:tab w:val="left" w:pos="6086"/>
              </w:tabs>
              <w:spacing w:line="240" w:lineRule="auto"/>
              <w:ind w:left="60" w:right="17"/>
              <w:jc w:val="both"/>
              <w:rPr>
                <w:rFonts w:ascii="Times New Roman" w:eastAsia="Times New Roman" w:hAnsi="Times New Roman" w:cs="Times New Roman"/>
                <w:sz w:val="20"/>
                <w:szCs w:val="20"/>
              </w:rPr>
            </w:pPr>
            <w:r w:rsidRPr="000D40DC">
              <w:rPr>
                <w:rFonts w:ascii="Times New Roman" w:eastAsia="Times New Roman" w:hAnsi="Times New Roman" w:cs="Times New Roman"/>
                <w:sz w:val="23"/>
                <w:szCs w:val="23"/>
                <w:lang w:val="kk-KZ"/>
              </w:rPr>
              <w:t>Қайтадан</w:t>
            </w:r>
            <w:r w:rsidR="00183715">
              <w:rPr>
                <w:rFonts w:ascii="Times New Roman" w:eastAsia="Times New Roman" w:hAnsi="Times New Roman" w:cs="Times New Roman"/>
                <w:sz w:val="23"/>
                <w:szCs w:val="23"/>
                <w:lang w:val="kk-KZ"/>
              </w:rPr>
              <w:t xml:space="preserve"> </w:t>
            </w:r>
            <w:r w:rsidRPr="000D40DC">
              <w:rPr>
                <w:rFonts w:ascii="Times New Roman" w:eastAsia="Times New Roman" w:hAnsi="Times New Roman" w:cs="Times New Roman"/>
                <w:sz w:val="23"/>
                <w:szCs w:val="23"/>
                <w:lang w:val="kk-KZ"/>
              </w:rPr>
              <w:t xml:space="preserve">– екінші </w:t>
            </w:r>
            <w:r>
              <w:rPr>
                <w:rFonts w:ascii="Times New Roman" w:eastAsia="Times New Roman" w:hAnsi="Times New Roman" w:cs="Times New Roman"/>
                <w:sz w:val="23"/>
                <w:szCs w:val="23"/>
                <w:lang w:val="kk-KZ"/>
              </w:rPr>
              <w:t xml:space="preserve">немесе үшінші </w:t>
            </w:r>
            <w:r w:rsidR="00183715" w:rsidRPr="000D40DC">
              <w:rPr>
                <w:rFonts w:ascii="Times New Roman" w:eastAsia="Times New Roman" w:hAnsi="Times New Roman" w:cs="Times New Roman"/>
                <w:sz w:val="23"/>
                <w:szCs w:val="23"/>
                <w:lang w:val="kk-KZ"/>
              </w:rPr>
              <w:t>дозаны</w:t>
            </w:r>
            <w:r w:rsidR="00183715">
              <w:rPr>
                <w:rFonts w:ascii="Times New Roman" w:eastAsia="Times New Roman" w:hAnsi="Times New Roman" w:cs="Times New Roman"/>
                <w:sz w:val="23"/>
                <w:szCs w:val="23"/>
                <w:lang w:val="kk-KZ"/>
              </w:rPr>
              <w:t xml:space="preserve"> жүрек жиырылуының жиілігі минутына 40 соғыстан, </w:t>
            </w:r>
            <w:r w:rsidR="00183715">
              <w:rPr>
                <w:rFonts w:ascii="Times New Roman" w:eastAsia="Times New Roman" w:hAnsi="Times New Roman" w:cs="Times New Roman"/>
                <w:color w:val="000000"/>
                <w:spacing w:val="3"/>
                <w:sz w:val="23"/>
                <w:szCs w:val="23"/>
              </w:rPr>
              <w:t>P</w:t>
            </w:r>
            <w:r w:rsidR="00183715">
              <w:rPr>
                <w:rFonts w:ascii="Times New Roman" w:eastAsia="Times New Roman" w:hAnsi="Times New Roman" w:cs="Times New Roman"/>
                <w:color w:val="000000"/>
                <w:sz w:val="23"/>
                <w:szCs w:val="23"/>
              </w:rPr>
              <w:t>Q</w:t>
            </w:r>
            <w:r w:rsidR="00183715">
              <w:rPr>
                <w:rFonts w:ascii="Times New Roman" w:eastAsia="Times New Roman" w:hAnsi="Times New Roman" w:cs="Times New Roman"/>
                <w:color w:val="000000"/>
                <w:sz w:val="23"/>
                <w:szCs w:val="23"/>
                <w:lang w:val="kk-KZ"/>
              </w:rPr>
              <w:t xml:space="preserve"> аралығы 0,26 секунд және систоялиялық артериялық қысым </w:t>
            </w:r>
            <w:r w:rsidR="00183715">
              <w:rPr>
                <w:rFonts w:ascii="Times New Roman" w:eastAsia="Times New Roman" w:hAnsi="Times New Roman" w:cs="Times New Roman"/>
                <w:color w:val="000000"/>
                <w:sz w:val="23"/>
                <w:szCs w:val="23"/>
              </w:rPr>
              <w:t>90 мм</w:t>
            </w:r>
            <w:r w:rsidR="00183715">
              <w:rPr>
                <w:rFonts w:ascii="Times New Roman" w:eastAsia="Times New Roman" w:hAnsi="Times New Roman" w:cs="Times New Roman"/>
                <w:color w:val="000000"/>
                <w:spacing w:val="-1"/>
                <w:sz w:val="23"/>
                <w:szCs w:val="23"/>
              </w:rPr>
              <w:t xml:space="preserve"> </w:t>
            </w:r>
            <w:proofErr w:type="spellStart"/>
            <w:r w:rsidR="00183715">
              <w:rPr>
                <w:rFonts w:ascii="Times New Roman" w:eastAsia="Times New Roman" w:hAnsi="Times New Roman" w:cs="Times New Roman"/>
                <w:color w:val="000000"/>
                <w:sz w:val="23"/>
                <w:szCs w:val="23"/>
              </w:rPr>
              <w:t>рт.ст</w:t>
            </w:r>
            <w:proofErr w:type="spellEnd"/>
            <w:r w:rsidR="00183715">
              <w:rPr>
                <w:rFonts w:ascii="Times New Roman" w:eastAsia="Times New Roman" w:hAnsi="Times New Roman" w:cs="Times New Roman"/>
                <w:color w:val="000000"/>
                <w:sz w:val="23"/>
                <w:szCs w:val="23"/>
                <w:lang w:val="kk-KZ"/>
              </w:rPr>
              <w:t xml:space="preserve"> </w:t>
            </w:r>
            <w:r w:rsidR="00183715">
              <w:rPr>
                <w:rFonts w:ascii="Times New Roman" w:eastAsia="Times New Roman" w:hAnsi="Times New Roman" w:cs="Times New Roman"/>
                <w:sz w:val="23"/>
                <w:szCs w:val="23"/>
                <w:lang w:val="kk-KZ"/>
              </w:rPr>
              <w:t>төмен болса</w:t>
            </w:r>
            <w:r w:rsidR="00183715">
              <w:rPr>
                <w:rFonts w:ascii="Times New Roman" w:eastAsia="Times New Roman" w:hAnsi="Times New Roman" w:cs="Times New Roman"/>
                <w:sz w:val="23"/>
                <w:szCs w:val="23"/>
                <w:lang w:val="kk-KZ"/>
              </w:rPr>
              <w:t xml:space="preserve"> тағайындамаған жөн. </w:t>
            </w:r>
          </w:p>
        </w:tc>
      </w:tr>
    </w:tbl>
    <w:p w:rsidR="00C932EE" w:rsidRDefault="00C932EE">
      <w:pPr>
        <w:sectPr w:rsidR="00C932EE">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932EE" w:rsidTr="00C53CEB">
        <w:trPr>
          <w:cantSplit/>
          <w:trHeight w:hRule="exact" w:val="865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pPr>
              <w:spacing w:after="12" w:line="200" w:lineRule="exact"/>
              <w:rPr>
                <w:rFonts w:ascii="Times New Roman" w:eastAsia="Times New Roman" w:hAnsi="Times New Roman" w:cs="Times New Roman"/>
                <w:sz w:val="20"/>
                <w:szCs w:val="20"/>
              </w:rPr>
            </w:pPr>
          </w:p>
          <w:p w:rsidR="00C932EE" w:rsidRDefault="00183715">
            <w:pPr>
              <w:widowControl w:val="0"/>
              <w:spacing w:line="240" w:lineRule="auto"/>
              <w:ind w:left="60" w:right="-20"/>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pacing w:val="1"/>
                <w:sz w:val="23"/>
                <w:szCs w:val="23"/>
                <w:lang w:val="kk-KZ"/>
              </w:rPr>
              <w:t xml:space="preserve">Жүктілік немесе лактация кезеңінде </w:t>
            </w:r>
          </w:p>
          <w:p w:rsidR="00C932EE" w:rsidRDefault="00C932EE">
            <w:pPr>
              <w:spacing w:after="12" w:line="200" w:lineRule="exact"/>
              <w:rPr>
                <w:rFonts w:ascii="Times New Roman" w:eastAsia="Times New Roman" w:hAnsi="Times New Roman" w:cs="Times New Roman"/>
                <w:sz w:val="20"/>
                <w:szCs w:val="20"/>
              </w:rPr>
            </w:pPr>
          </w:p>
          <w:p w:rsidR="00C932EE" w:rsidRPr="00E76264" w:rsidRDefault="005E71FF" w:rsidP="00E76264">
            <w:pPr>
              <w:widowControl w:val="0"/>
              <w:tabs>
                <w:tab w:val="left" w:pos="949"/>
                <w:tab w:val="left" w:pos="1434"/>
                <w:tab w:val="left" w:pos="1953"/>
                <w:tab w:val="left" w:pos="2372"/>
                <w:tab w:val="left" w:pos="2826"/>
                <w:tab w:val="left" w:pos="3372"/>
                <w:tab w:val="left" w:pos="4057"/>
                <w:tab w:val="left" w:pos="4579"/>
                <w:tab w:val="left" w:pos="5109"/>
                <w:tab w:val="left" w:pos="5864"/>
              </w:tabs>
              <w:spacing w:line="240" w:lineRule="auto"/>
              <w:ind w:left="60" w:right="16"/>
              <w:jc w:val="both"/>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ро</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л</w:t>
            </w:r>
            <w:proofErr w:type="spellEnd"/>
            <w:r w:rsidR="00E76264">
              <w:rPr>
                <w:rFonts w:ascii="Times New Roman" w:eastAsia="Times New Roman" w:hAnsi="Times New Roman" w:cs="Times New Roman"/>
                <w:color w:val="000000"/>
                <w:sz w:val="23"/>
                <w:szCs w:val="23"/>
                <w:lang w:val="kk-KZ"/>
              </w:rPr>
              <w:t xml:space="preserve">ды ана үшін күтілетін пайда шарана және/немесе бала үшін әлеуетті қауіптен асатын жағдайлардан басқа жүктілік кезеңі мен емшек емізу кезеңінде тағайындамаған жөн. </w:t>
            </w:r>
            <w:r w:rsidR="00E76264">
              <w:rPr>
                <w:rFonts w:ascii="Times New Roman" w:eastAsia="Times New Roman" w:hAnsi="Times New Roman" w:cs="Times New Roman"/>
                <w:color w:val="000000"/>
                <w:sz w:val="23"/>
                <w:szCs w:val="23"/>
              </w:rPr>
              <w:t>Б</w:t>
            </w:r>
            <w:r w:rsidR="00E76264">
              <w:rPr>
                <w:rFonts w:ascii="Times New Roman" w:eastAsia="Times New Roman" w:hAnsi="Times New Roman" w:cs="Times New Roman"/>
                <w:color w:val="000000"/>
                <w:spacing w:val="-1"/>
                <w:sz w:val="23"/>
                <w:szCs w:val="23"/>
              </w:rPr>
              <w:t>ета</w:t>
            </w:r>
            <w:r w:rsidR="00E76264">
              <w:rPr>
                <w:rFonts w:ascii="Times New Roman" w:eastAsia="Times New Roman" w:hAnsi="Times New Roman" w:cs="Times New Roman"/>
                <w:color w:val="000000"/>
                <w:sz w:val="23"/>
                <w:szCs w:val="23"/>
              </w:rPr>
              <w:t>-</w:t>
            </w:r>
            <w:proofErr w:type="spellStart"/>
            <w:r w:rsidR="00E76264">
              <w:rPr>
                <w:rFonts w:ascii="Times New Roman" w:eastAsia="Times New Roman" w:hAnsi="Times New Roman" w:cs="Times New Roman"/>
                <w:color w:val="000000"/>
                <w:spacing w:val="1"/>
                <w:sz w:val="23"/>
                <w:szCs w:val="23"/>
              </w:rPr>
              <w:t>блокатор</w:t>
            </w:r>
            <w:r w:rsidR="00E76264">
              <w:rPr>
                <w:rFonts w:ascii="Times New Roman" w:eastAsia="Times New Roman" w:hAnsi="Times New Roman" w:cs="Times New Roman"/>
                <w:color w:val="000000"/>
                <w:sz w:val="23"/>
                <w:szCs w:val="23"/>
              </w:rPr>
              <w:t>лар</w:t>
            </w:r>
            <w:proofErr w:type="spellEnd"/>
            <w:r w:rsidR="00E76264">
              <w:rPr>
                <w:rFonts w:ascii="Times New Roman" w:eastAsia="Times New Roman" w:hAnsi="Times New Roman" w:cs="Times New Roman"/>
                <w:color w:val="000000"/>
                <w:sz w:val="23"/>
                <w:szCs w:val="23"/>
              </w:rPr>
              <w:t xml:space="preserve"> </w:t>
            </w:r>
            <w:r w:rsidR="00C131BF">
              <w:rPr>
                <w:rFonts w:ascii="Times New Roman" w:eastAsia="Times New Roman" w:hAnsi="Times New Roman" w:cs="Times New Roman"/>
                <w:color w:val="000000"/>
                <w:sz w:val="23"/>
                <w:szCs w:val="23"/>
                <w:lang w:val="kk-KZ"/>
              </w:rPr>
              <w:t xml:space="preserve">плаценталық қанайналымды бәсеңдетеді, бұл жатырішілік </w:t>
            </w:r>
            <w:r w:rsidR="00FD43BF">
              <w:rPr>
                <w:rFonts w:ascii="Times New Roman" w:eastAsia="Times New Roman" w:hAnsi="Times New Roman" w:cs="Times New Roman"/>
                <w:color w:val="000000"/>
                <w:sz w:val="23"/>
                <w:szCs w:val="23"/>
                <w:lang w:val="kk-KZ"/>
              </w:rPr>
              <w:t>өліммен, түсікпен және алдын ала босанумен байланысты. Сондықтан венаішіне енгізуге арналған Метопрололды қабылдайтын жүкті әйелдер үшін шарана мен ананың жағдайына мониторингілеуді жүргізу ұсынылады. Басқа б</w:t>
            </w:r>
            <w:proofErr w:type="spellStart"/>
            <w:r w:rsidR="00FD43BF">
              <w:rPr>
                <w:rFonts w:ascii="Times New Roman" w:eastAsia="Times New Roman" w:hAnsi="Times New Roman" w:cs="Times New Roman"/>
                <w:color w:val="000000"/>
                <w:spacing w:val="-1"/>
                <w:sz w:val="23"/>
                <w:szCs w:val="23"/>
              </w:rPr>
              <w:t>ета</w:t>
            </w:r>
            <w:proofErr w:type="spellEnd"/>
            <w:r w:rsidR="00FD43BF">
              <w:rPr>
                <w:rFonts w:ascii="Times New Roman" w:eastAsia="Times New Roman" w:hAnsi="Times New Roman" w:cs="Times New Roman"/>
                <w:color w:val="000000"/>
                <w:sz w:val="23"/>
                <w:szCs w:val="23"/>
              </w:rPr>
              <w:t>-</w:t>
            </w:r>
            <w:r w:rsidR="00FD43BF">
              <w:rPr>
                <w:rFonts w:ascii="Times New Roman" w:eastAsia="Times New Roman" w:hAnsi="Times New Roman" w:cs="Times New Roman"/>
                <w:color w:val="000000"/>
                <w:sz w:val="23"/>
                <w:szCs w:val="23"/>
                <w:lang w:val="kk-KZ"/>
              </w:rPr>
              <w:t>адрено</w:t>
            </w:r>
            <w:r w:rsidR="00FD43BF">
              <w:rPr>
                <w:rFonts w:ascii="Times New Roman" w:eastAsia="Times New Roman" w:hAnsi="Times New Roman" w:cs="Times New Roman"/>
                <w:color w:val="000000"/>
                <w:spacing w:val="1"/>
                <w:sz w:val="23"/>
                <w:szCs w:val="23"/>
              </w:rPr>
              <w:t>блокатор</w:t>
            </w:r>
            <w:r w:rsidR="00FD43BF">
              <w:rPr>
                <w:rFonts w:ascii="Times New Roman" w:eastAsia="Times New Roman" w:hAnsi="Times New Roman" w:cs="Times New Roman"/>
                <w:color w:val="000000"/>
                <w:spacing w:val="1"/>
                <w:sz w:val="23"/>
                <w:szCs w:val="23"/>
                <w:lang w:val="kk-KZ"/>
              </w:rPr>
              <w:t xml:space="preserve">лар сияқты Метопролол жағымсыз әсерді, әсіресе шаранада, жаңа туған сәбилерде немесе емшек еметін балаларда брадикардия мен гипогликемияны </w:t>
            </w:r>
            <w:r w:rsidR="00FD43BF">
              <w:rPr>
                <w:rFonts w:ascii="Times New Roman" w:eastAsia="Times New Roman" w:hAnsi="Times New Roman" w:cs="Times New Roman"/>
                <w:color w:val="000000"/>
                <w:spacing w:val="1"/>
                <w:sz w:val="23"/>
                <w:szCs w:val="23"/>
                <w:lang w:val="kk-KZ"/>
              </w:rPr>
              <w:t>туындатуы мүмкін</w:t>
            </w:r>
            <w:r>
              <w:rPr>
                <w:rFonts w:ascii="Times New Roman" w:eastAsia="Times New Roman" w:hAnsi="Times New Roman" w:cs="Times New Roman"/>
                <w:color w:val="000000"/>
                <w:sz w:val="23"/>
                <w:szCs w:val="23"/>
              </w:rPr>
              <w:t>.</w:t>
            </w:r>
            <w:r w:rsidR="00FD43BF">
              <w:rPr>
                <w:rFonts w:ascii="Times New Roman" w:eastAsia="Times New Roman" w:hAnsi="Times New Roman" w:cs="Times New Roman"/>
                <w:color w:val="000000"/>
                <w:spacing w:val="4"/>
                <w:sz w:val="23"/>
                <w:szCs w:val="23"/>
                <w:lang w:val="kk-KZ"/>
              </w:rPr>
              <w:t xml:space="preserve"> Сондай-ақ жаңа туған сәбилерде жүрек және өкпе асқынуларының дамуының жоғары қаупі бар.</w:t>
            </w:r>
            <w:r w:rsidR="00FD43BF">
              <w:rPr>
                <w:rFonts w:ascii="Times New Roman" w:eastAsia="Times New Roman" w:hAnsi="Times New Roman" w:cs="Times New Roman"/>
                <w:color w:val="000000"/>
                <w:sz w:val="23"/>
                <w:szCs w:val="23"/>
                <w:lang w:val="kk-KZ"/>
              </w:rPr>
              <w:t xml:space="preserve"> Дегенмен венаішілік инъекцияға арналған ерітінді Метопролол 20 аптадан кейінгі мерзімде жүкті әйелдерде гипертензияны емдеу үшін мұқият бақылаумен қолданылған. В</w:t>
            </w:r>
            <w:r w:rsidR="00FD43BF">
              <w:rPr>
                <w:rFonts w:ascii="Times New Roman" w:eastAsia="Times New Roman" w:hAnsi="Times New Roman" w:cs="Times New Roman"/>
                <w:color w:val="000000"/>
                <w:sz w:val="23"/>
                <w:szCs w:val="23"/>
                <w:lang w:val="kk-KZ"/>
              </w:rPr>
              <w:t>енаішілік инъекцияға арналған ерітінді Метопролол</w:t>
            </w:r>
            <w:r w:rsidR="00FD43BF">
              <w:rPr>
                <w:rFonts w:ascii="Times New Roman" w:eastAsia="Times New Roman" w:hAnsi="Times New Roman" w:cs="Times New Roman"/>
                <w:color w:val="000000"/>
                <w:sz w:val="23"/>
                <w:szCs w:val="23"/>
                <w:lang w:val="kk-KZ"/>
              </w:rPr>
              <w:t xml:space="preserve"> плаценталық бөгеттен өтеді және кіндік қанда болады, шарананың аномалиялары туралы хабарламалар келіп түскен жоқ</w:t>
            </w:r>
            <w:r>
              <w:rPr>
                <w:rFonts w:ascii="Times New Roman" w:eastAsia="Times New Roman" w:hAnsi="Times New Roman" w:cs="Times New Roman"/>
                <w:color w:val="000000"/>
                <w:sz w:val="23"/>
                <w:szCs w:val="23"/>
              </w:rPr>
              <w:t>.</w:t>
            </w:r>
            <w:r w:rsidR="00FD43BF">
              <w:rPr>
                <w:rFonts w:ascii="Times New Roman" w:eastAsia="Times New Roman" w:hAnsi="Times New Roman" w:cs="Times New Roman"/>
                <w:color w:val="000000"/>
                <w:spacing w:val="3"/>
                <w:sz w:val="23"/>
                <w:szCs w:val="23"/>
                <w:lang w:val="kk-KZ"/>
              </w:rPr>
              <w:t xml:space="preserve"> Метопрололды жоспарланған босануға дейін 48-72 сағат бұрын біртіндеп тоқтату қажет.</w:t>
            </w:r>
            <w:r w:rsidR="00FD43BF">
              <w:rPr>
                <w:rFonts w:ascii="Times New Roman" w:eastAsia="Times New Roman" w:hAnsi="Times New Roman" w:cs="Times New Roman"/>
                <w:color w:val="000000"/>
                <w:sz w:val="23"/>
                <w:szCs w:val="23"/>
                <w:lang w:val="kk-KZ"/>
              </w:rPr>
              <w:t xml:space="preserve"> Егер бұл мүмкін болмаса бета-блокада (мысалы, жүрек пен өкпе тарапынан) белгілері мен симптомдары мәніне босанғаннан кейін 48-72 сағат ішінде жаңа туған сәбиді бақылау қажет. </w:t>
            </w:r>
          </w:p>
          <w:p w:rsidR="00C932EE" w:rsidRDefault="00C932EE">
            <w:pPr>
              <w:spacing w:after="12" w:line="200" w:lineRule="exact"/>
              <w:rPr>
                <w:rFonts w:ascii="Times New Roman" w:eastAsia="Times New Roman" w:hAnsi="Times New Roman" w:cs="Times New Roman"/>
                <w:sz w:val="20"/>
                <w:szCs w:val="20"/>
              </w:rPr>
            </w:pPr>
          </w:p>
          <w:p w:rsidR="00C932EE" w:rsidRDefault="00FD43BF" w:rsidP="00C53CEB">
            <w:pPr>
              <w:widowControl w:val="0"/>
              <w:tabs>
                <w:tab w:val="left" w:pos="1501"/>
                <w:tab w:val="left" w:pos="2577"/>
                <w:tab w:val="left" w:pos="3154"/>
                <w:tab w:val="left" w:pos="5029"/>
              </w:tabs>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Емшек емізу ұсынылмайды. Жаңа туған сәби емшек сүті арқылы тұтынатын метопрололдың мөлшері</w:t>
            </w:r>
            <w:r w:rsidR="00C53CEB">
              <w:rPr>
                <w:rFonts w:ascii="Times New Roman" w:eastAsia="Times New Roman" w:hAnsi="Times New Roman" w:cs="Times New Roman"/>
                <w:color w:val="000000"/>
                <w:spacing w:val="2"/>
                <w:sz w:val="23"/>
                <w:szCs w:val="23"/>
                <w:lang w:val="kk-KZ"/>
              </w:rPr>
              <w:t xml:space="preserve"> анасы қалыпты емдік дозаларда қолданған жағдайда</w:t>
            </w:r>
            <w:r>
              <w:rPr>
                <w:rFonts w:ascii="Times New Roman" w:eastAsia="Times New Roman" w:hAnsi="Times New Roman" w:cs="Times New Roman"/>
                <w:color w:val="000000"/>
                <w:spacing w:val="2"/>
                <w:sz w:val="23"/>
                <w:szCs w:val="23"/>
                <w:lang w:val="kk-KZ"/>
              </w:rPr>
              <w:t xml:space="preserve"> оған </w:t>
            </w:r>
            <w:r>
              <w:rPr>
                <w:rFonts w:ascii="Times New Roman" w:eastAsia="Times New Roman" w:hAnsi="Times New Roman" w:cs="Times New Roman"/>
                <w:color w:val="000000"/>
                <w:spacing w:val="1"/>
                <w:sz w:val="23"/>
                <w:szCs w:val="23"/>
              </w:rPr>
              <w:t>бет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10"/>
                <w:sz w:val="23"/>
                <w:szCs w:val="23"/>
              </w:rPr>
              <w:t>-</w:t>
            </w:r>
            <w:proofErr w:type="spellStart"/>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рено</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лок</w:t>
            </w:r>
            <w:proofErr w:type="spellEnd"/>
            <w:r w:rsidR="00C53CEB">
              <w:rPr>
                <w:rFonts w:ascii="Times New Roman" w:eastAsia="Times New Roman" w:hAnsi="Times New Roman" w:cs="Times New Roman"/>
                <w:color w:val="000000"/>
                <w:spacing w:val="2"/>
                <w:sz w:val="23"/>
                <w:szCs w:val="23"/>
                <w:lang w:val="kk-KZ"/>
              </w:rPr>
              <w:t xml:space="preserve">аторлайтын әсер етпеуі тиіс. </w:t>
            </w:r>
            <w:r w:rsidR="005E71FF">
              <w:rPr>
                <w:rFonts w:ascii="Times New Roman" w:eastAsia="Times New Roman" w:hAnsi="Times New Roman" w:cs="Times New Roman"/>
                <w:color w:val="000000"/>
                <w:sz w:val="23"/>
                <w:szCs w:val="23"/>
              </w:rPr>
              <w:tab/>
            </w:r>
          </w:p>
        </w:tc>
      </w:tr>
      <w:tr w:rsidR="00C932EE">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C932EE" w:rsidRDefault="005E71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5177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bl>
    <w:p w:rsidR="00C932EE" w:rsidRDefault="00C932EE">
      <w:pPr>
        <w:sectPr w:rsidR="00C932EE">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C932EE">
        <w:trPr>
          <w:cantSplit/>
          <w:trHeight w:hRule="exact" w:val="11111"/>
        </w:trPr>
        <w:tc>
          <w:tcPr>
            <w:tcW w:w="680" w:type="dxa"/>
            <w:vMerge w:val="restart"/>
            <w:tcBorders>
              <w:left w:val="single" w:sz="4" w:space="0" w:color="000000"/>
              <w:right w:val="single" w:sz="4" w:space="0" w:color="000000"/>
            </w:tcBorders>
            <w:tcMar>
              <w:top w:w="0" w:type="dxa"/>
              <w:left w:w="0" w:type="dxa"/>
              <w:bottom w:w="0" w:type="dxa"/>
              <w:right w:w="0" w:type="dxa"/>
            </w:tcMar>
          </w:tcPr>
          <w:p w:rsidR="00C932EE" w:rsidRDefault="00C932E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5177F5">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C932EE" w:rsidRDefault="00C932EE">
            <w:pPr>
              <w:spacing w:after="14" w:line="200" w:lineRule="exact"/>
              <w:rPr>
                <w:sz w:val="20"/>
                <w:szCs w:val="20"/>
              </w:rPr>
            </w:pPr>
          </w:p>
          <w:p w:rsidR="00C932EE" w:rsidRDefault="00C53CEB" w:rsidP="00C53CEB">
            <w:pPr>
              <w:widowControl w:val="0"/>
              <w:spacing w:line="240" w:lineRule="auto"/>
              <w:ind w:left="60" w:right="6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ПОЛЬФАР</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1"/>
                <w:sz w:val="23"/>
                <w:szCs w:val="23"/>
                <w:lang w:val="kk-KZ"/>
              </w:rPr>
              <w:t xml:space="preserve"> тобының</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тіркеу куәлігі иесі </w:t>
            </w:r>
            <w:proofErr w:type="spellStart"/>
            <w:r>
              <w:rPr>
                <w:rFonts w:ascii="Times New Roman" w:eastAsia="Times New Roman" w:hAnsi="Times New Roman" w:cs="Times New Roman"/>
                <w:color w:val="000000"/>
                <w:spacing w:val="2"/>
                <w:sz w:val="23"/>
                <w:szCs w:val="23"/>
              </w:rPr>
              <w:t>корпора</w:t>
            </w:r>
            <w:r>
              <w:rPr>
                <w:rFonts w:ascii="Times New Roman" w:eastAsia="Times New Roman" w:hAnsi="Times New Roman" w:cs="Times New Roman"/>
                <w:color w:val="000000"/>
                <w:spacing w:val="3"/>
                <w:sz w:val="23"/>
                <w:szCs w:val="23"/>
              </w:rPr>
              <w:t>ц</w:t>
            </w:r>
            <w:r>
              <w:rPr>
                <w:rFonts w:ascii="Times New Roman" w:eastAsia="Times New Roman" w:hAnsi="Times New Roman" w:cs="Times New Roman"/>
                <w:color w:val="000000"/>
                <w:spacing w:val="2"/>
                <w:sz w:val="23"/>
                <w:szCs w:val="23"/>
              </w:rPr>
              <w:t>и</w:t>
            </w:r>
            <w:proofErr w:type="spellEnd"/>
            <w:r>
              <w:rPr>
                <w:rFonts w:ascii="Times New Roman" w:eastAsia="Times New Roman" w:hAnsi="Times New Roman" w:cs="Times New Roman"/>
                <w:color w:val="000000"/>
                <w:spacing w:val="2"/>
                <w:sz w:val="23"/>
                <w:szCs w:val="23"/>
                <w:lang w:val="kk-KZ"/>
              </w:rPr>
              <w:t xml:space="preserve">я президенті </w:t>
            </w:r>
            <w:r>
              <w:rPr>
                <w:rFonts w:ascii="Times New Roman" w:eastAsia="Times New Roman" w:hAnsi="Times New Roman" w:cs="Times New Roman"/>
                <w:color w:val="000000"/>
                <w:spacing w:val="-3"/>
                <w:sz w:val="23"/>
                <w:szCs w:val="23"/>
              </w:rPr>
              <w:t>(</w:t>
            </w:r>
            <w:proofErr w:type="spellStart"/>
            <w:r>
              <w:rPr>
                <w:rFonts w:ascii="Times New Roman" w:eastAsia="Times New Roman" w:hAnsi="Times New Roman" w:cs="Times New Roman"/>
                <w:color w:val="000000"/>
                <w:spacing w:val="4"/>
                <w:sz w:val="23"/>
                <w:szCs w:val="23"/>
              </w:rPr>
              <w:t>Za</w:t>
            </w:r>
            <w:r>
              <w:rPr>
                <w:rFonts w:ascii="Times New Roman" w:eastAsia="Times New Roman" w:hAnsi="Times New Roman" w:cs="Times New Roman"/>
                <w:color w:val="000000"/>
                <w:spacing w:val="5"/>
                <w:sz w:val="23"/>
                <w:szCs w:val="23"/>
              </w:rPr>
              <w:t>k</w:t>
            </w:r>
            <w:r>
              <w:rPr>
                <w:rFonts w:ascii="Times New Roman" w:eastAsia="Times New Roman" w:hAnsi="Times New Roman" w:cs="Times New Roman"/>
                <w:color w:val="000000"/>
                <w:spacing w:val="2"/>
                <w:sz w:val="23"/>
                <w:szCs w:val="23"/>
              </w:rPr>
              <w:t>l</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z w:val="23"/>
                <w:szCs w:val="23"/>
              </w:rPr>
              <w:t>y</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F</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7"/>
                <w:sz w:val="23"/>
                <w:szCs w:val="23"/>
              </w:rPr>
              <w:t>m</w:t>
            </w:r>
            <w:r>
              <w:rPr>
                <w:rFonts w:ascii="Times New Roman" w:eastAsia="Times New Roman" w:hAnsi="Times New Roman" w:cs="Times New Roman"/>
                <w:color w:val="000000"/>
                <w:spacing w:val="4"/>
                <w:sz w:val="23"/>
                <w:szCs w:val="23"/>
              </w:rPr>
              <w:t>ace</w:t>
            </w:r>
            <w:r>
              <w:rPr>
                <w:rFonts w:ascii="Times New Roman" w:eastAsia="Times New Roman" w:hAnsi="Times New Roman" w:cs="Times New Roman"/>
                <w:color w:val="000000"/>
                <w:spacing w:val="5"/>
                <w:sz w:val="23"/>
                <w:szCs w:val="23"/>
              </w:rPr>
              <w:t>u</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pacing w:val="5"/>
                <w:sz w:val="23"/>
                <w:szCs w:val="23"/>
              </w:rPr>
              <w:t>y</w:t>
            </w:r>
            <w:r>
              <w:rPr>
                <w:rFonts w:ascii="Times New Roman" w:eastAsia="Times New Roman" w:hAnsi="Times New Roman" w:cs="Times New Roman"/>
                <w:color w:val="000000"/>
                <w:spacing w:val="4"/>
                <w:sz w:val="23"/>
                <w:szCs w:val="23"/>
              </w:rPr>
              <w:t>cz</w:t>
            </w:r>
            <w:r>
              <w:rPr>
                <w:rFonts w:ascii="Times New Roman" w:eastAsia="Times New Roman" w:hAnsi="Times New Roman" w:cs="Times New Roman"/>
                <w:color w:val="000000"/>
                <w:spacing w:val="5"/>
                <w:sz w:val="23"/>
                <w:szCs w:val="23"/>
              </w:rPr>
              <w:t>n</w:t>
            </w:r>
            <w:r>
              <w:rPr>
                <w:rFonts w:ascii="Times New Roman" w:eastAsia="Times New Roman" w:hAnsi="Times New Roman" w:cs="Times New Roman"/>
                <w:color w:val="000000"/>
                <w:sz w:val="23"/>
                <w:szCs w:val="23"/>
              </w:rPr>
              <w:t>e</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4"/>
                <w:sz w:val="23"/>
                <w:szCs w:val="23"/>
              </w:rPr>
              <w:t>OL</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4"/>
                <w:sz w:val="23"/>
                <w:szCs w:val="23"/>
              </w:rPr>
              <w:t>HAR</w:t>
            </w:r>
            <w:r>
              <w:rPr>
                <w:rFonts w:ascii="Times New Roman" w:eastAsia="Times New Roman" w:hAnsi="Times New Roman" w:cs="Times New Roman"/>
                <w:color w:val="000000"/>
                <w:spacing w:val="5"/>
                <w:sz w:val="23"/>
                <w:szCs w:val="23"/>
              </w:rPr>
              <w:t>M</w:t>
            </w: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2"/>
                <w:sz w:val="23"/>
                <w:szCs w:val="23"/>
              </w:rPr>
              <w:t>S</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4"/>
                <w:sz w:val="23"/>
                <w:szCs w:val="23"/>
              </w:rPr>
              <w:t>OL</w:t>
            </w:r>
            <w:r>
              <w:rPr>
                <w:rFonts w:ascii="Times New Roman" w:eastAsia="Times New Roman" w:hAnsi="Times New Roman" w:cs="Times New Roman"/>
                <w:color w:val="000000"/>
                <w:spacing w:val="3"/>
                <w:sz w:val="23"/>
                <w:szCs w:val="23"/>
              </w:rPr>
              <w:t>F</w:t>
            </w: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5"/>
                <w:sz w:val="23"/>
                <w:szCs w:val="23"/>
              </w:rPr>
              <w:t>W</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2"/>
                <w:sz w:val="23"/>
                <w:szCs w:val="23"/>
              </w:rPr>
              <w:t>rsz</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4"/>
                <w:sz w:val="23"/>
                <w:szCs w:val="23"/>
              </w:rPr>
              <w:t>w</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S</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5"/>
                <w:sz w:val="23"/>
                <w:szCs w:val="23"/>
              </w:rPr>
              <w:t>DA</w:t>
            </w:r>
            <w:r>
              <w:rPr>
                <w:rFonts w:ascii="Times New Roman" w:eastAsia="Times New Roman" w:hAnsi="Times New Roman" w:cs="Times New Roman"/>
                <w:color w:val="000000"/>
                <w:spacing w:val="4"/>
                <w:sz w:val="23"/>
                <w:szCs w:val="23"/>
              </w:rPr>
              <w:t>N</w:t>
            </w:r>
            <w:r>
              <w:rPr>
                <w:rFonts w:ascii="Times New Roman" w:eastAsia="Times New Roman" w:hAnsi="Times New Roman" w:cs="Times New Roman"/>
                <w:color w:val="000000"/>
                <w:sz w:val="23"/>
                <w:szCs w:val="23"/>
              </w:rPr>
              <w:t xml:space="preserve">A </w:t>
            </w:r>
            <w:proofErr w:type="spellStart"/>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2"/>
                <w:sz w:val="23"/>
                <w:szCs w:val="23"/>
              </w:rPr>
              <w:t>h</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1"/>
                <w:sz w:val="23"/>
                <w:szCs w:val="23"/>
              </w:rPr>
              <w:t>r</w:t>
            </w:r>
            <w:r>
              <w:rPr>
                <w:rFonts w:ascii="Times New Roman" w:eastAsia="Times New Roman" w:hAnsi="Times New Roman" w:cs="Times New Roman"/>
                <w:color w:val="000000"/>
                <w:spacing w:val="5"/>
                <w:sz w:val="23"/>
                <w:szCs w:val="23"/>
              </w:rPr>
              <w:t>m</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3"/>
                <w:sz w:val="23"/>
                <w:szCs w:val="23"/>
              </w:rPr>
              <w:t xml:space="preserve"> S</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rPr>
              <w:t>HE</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5"/>
                <w:sz w:val="23"/>
                <w:szCs w:val="23"/>
              </w:rPr>
              <w:t>B</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4"/>
                <w:sz w:val="23"/>
                <w:szCs w:val="23"/>
              </w:rPr>
              <w:t>P</w:t>
            </w: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z w:val="23"/>
                <w:szCs w:val="23"/>
              </w:rPr>
              <w:t>L</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 xml:space="preserve"> </w:t>
            </w:r>
            <w:proofErr w:type="spellStart"/>
            <w:r>
              <w:rPr>
                <w:rFonts w:ascii="Times New Roman" w:eastAsia="Times New Roman" w:hAnsi="Times New Roman" w:cs="Times New Roman"/>
                <w:color w:val="000000"/>
                <w:spacing w:val="10"/>
                <w:sz w:val="23"/>
                <w:szCs w:val="23"/>
              </w:rPr>
              <w:t>L</w:t>
            </w:r>
            <w:r>
              <w:rPr>
                <w:rFonts w:ascii="Times New Roman" w:eastAsia="Times New Roman" w:hAnsi="Times New Roman" w:cs="Times New Roman"/>
                <w:color w:val="000000"/>
                <w:spacing w:val="7"/>
                <w:sz w:val="23"/>
                <w:szCs w:val="23"/>
              </w:rPr>
              <w:t>ub</w:t>
            </w:r>
            <w:r>
              <w:rPr>
                <w:rFonts w:ascii="Times New Roman" w:eastAsia="Times New Roman" w:hAnsi="Times New Roman" w:cs="Times New Roman"/>
                <w:color w:val="000000"/>
                <w:spacing w:val="4"/>
                <w:sz w:val="23"/>
                <w:szCs w:val="23"/>
              </w:rPr>
              <w:t>l</w:t>
            </w:r>
            <w:r>
              <w:rPr>
                <w:rFonts w:ascii="Times New Roman" w:eastAsia="Times New Roman" w:hAnsi="Times New Roman" w:cs="Times New Roman"/>
                <w:color w:val="000000"/>
                <w:spacing w:val="5"/>
                <w:sz w:val="23"/>
                <w:szCs w:val="23"/>
              </w:rPr>
              <w:t>i</w:t>
            </w:r>
            <w:r>
              <w:rPr>
                <w:rFonts w:ascii="Times New Roman" w:eastAsia="Times New Roman" w:hAnsi="Times New Roman" w:cs="Times New Roman"/>
                <w:color w:val="000000"/>
                <w:sz w:val="23"/>
                <w:szCs w:val="23"/>
              </w:rPr>
              <w:t>n</w:t>
            </w:r>
            <w:proofErr w:type="spellEnd"/>
            <w:r>
              <w:rPr>
                <w:rFonts w:ascii="Times New Roman" w:eastAsia="Times New Roman" w:hAnsi="Times New Roman" w:cs="Times New Roman"/>
                <w:color w:val="000000"/>
                <w:spacing w:val="11"/>
                <w:sz w:val="23"/>
                <w:szCs w:val="23"/>
              </w:rPr>
              <w:t xml:space="preserve"> </w:t>
            </w:r>
            <w:r>
              <w:rPr>
                <w:rFonts w:ascii="Times New Roman" w:eastAsia="Times New Roman" w:hAnsi="Times New Roman" w:cs="Times New Roman"/>
                <w:color w:val="000000"/>
                <w:spacing w:val="8"/>
                <w:sz w:val="23"/>
                <w:szCs w:val="23"/>
              </w:rPr>
              <w:t>S</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6"/>
                <w:sz w:val="23"/>
                <w:szCs w:val="23"/>
              </w:rPr>
              <w:t>H</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6"/>
                <w:sz w:val="23"/>
                <w:szCs w:val="23"/>
              </w:rPr>
              <w:t>R</w:t>
            </w:r>
            <w:r>
              <w:rPr>
                <w:rFonts w:ascii="Times New Roman" w:eastAsia="Times New Roman" w:hAnsi="Times New Roman" w:cs="Times New Roman"/>
                <w:color w:val="000000"/>
                <w:spacing w:val="5"/>
                <w:sz w:val="23"/>
                <w:szCs w:val="23"/>
              </w:rPr>
              <w:t>B</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4"/>
                <w:sz w:val="23"/>
                <w:szCs w:val="23"/>
              </w:rPr>
              <w:t>P</w:t>
            </w:r>
            <w:r>
              <w:rPr>
                <w:rFonts w:ascii="Times New Roman" w:eastAsia="Times New Roman" w:hAnsi="Times New Roman" w:cs="Times New Roman"/>
                <w:color w:val="000000"/>
                <w:spacing w:val="6"/>
                <w:sz w:val="23"/>
                <w:szCs w:val="23"/>
              </w:rPr>
              <w:t>O</w:t>
            </w:r>
            <w:r>
              <w:rPr>
                <w:rFonts w:ascii="Times New Roman" w:eastAsia="Times New Roman" w:hAnsi="Times New Roman" w:cs="Times New Roman"/>
                <w:color w:val="000000"/>
                <w:sz w:val="23"/>
                <w:szCs w:val="23"/>
              </w:rPr>
              <w:t xml:space="preserve">L </w:t>
            </w:r>
            <w:proofErr w:type="spellStart"/>
            <w:r>
              <w:rPr>
                <w:rFonts w:ascii="Times New Roman" w:eastAsia="Times New Roman" w:hAnsi="Times New Roman" w:cs="Times New Roman"/>
                <w:color w:val="000000"/>
                <w:spacing w:val="4"/>
                <w:sz w:val="23"/>
                <w:szCs w:val="23"/>
              </w:rPr>
              <w:t>W</w:t>
            </w:r>
            <w:r>
              <w:rPr>
                <w:rFonts w:ascii="Times New Roman" w:eastAsia="Times New Roman" w:hAnsi="Times New Roman" w:cs="Times New Roman"/>
                <w:color w:val="000000"/>
                <w:spacing w:val="2"/>
                <w:sz w:val="23"/>
                <w:szCs w:val="23"/>
              </w:rPr>
              <w:t>arsza</w:t>
            </w:r>
            <w:r>
              <w:rPr>
                <w:rFonts w:ascii="Times New Roman" w:eastAsia="Times New Roman" w:hAnsi="Times New Roman" w:cs="Times New Roman"/>
                <w:color w:val="000000"/>
                <w:spacing w:val="4"/>
                <w:sz w:val="23"/>
                <w:szCs w:val="23"/>
              </w:rPr>
              <w:t>w</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S</w:t>
            </w:r>
            <w:r>
              <w:rPr>
                <w:rFonts w:ascii="Times New Roman" w:eastAsia="Times New Roman" w:hAnsi="Times New Roman" w:cs="Times New Roman"/>
                <w:color w:val="000000"/>
                <w:spacing w:val="1"/>
                <w:sz w:val="23"/>
                <w:szCs w:val="23"/>
              </w:rPr>
              <w:t>p</w:t>
            </w:r>
            <w:proofErr w:type="spellEnd"/>
            <w:r>
              <w:rPr>
                <w:rFonts w:ascii="Times New Roman" w:eastAsia="Times New Roman" w:hAnsi="Times New Roman" w:cs="Times New Roman"/>
                <w:color w:val="000000"/>
                <w:sz w:val="23"/>
                <w:szCs w:val="23"/>
              </w:rPr>
              <w:t>. z</w:t>
            </w:r>
            <w:r>
              <w:rPr>
                <w:rFonts w:ascii="Times New Roman" w:eastAsia="Times New Roman" w:hAnsi="Times New Roman" w:cs="Times New Roman"/>
                <w:color w:val="000000"/>
                <w:spacing w:val="13"/>
                <w:sz w:val="23"/>
                <w:szCs w:val="23"/>
              </w:rPr>
              <w:t xml:space="preserve"> </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o</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6"/>
                <w:sz w:val="23"/>
                <w:szCs w:val="23"/>
              </w:rPr>
              <w:t>ОА</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6"/>
                <w:sz w:val="23"/>
                <w:szCs w:val="23"/>
              </w:rPr>
              <w:t>АК</w:t>
            </w:r>
            <w:r>
              <w:rPr>
                <w:rFonts w:ascii="Times New Roman" w:eastAsia="Times New Roman" w:hAnsi="Times New Roman" w:cs="Times New Roman"/>
                <w:color w:val="000000"/>
                <w:spacing w:val="5"/>
                <w:sz w:val="23"/>
                <w:szCs w:val="23"/>
              </w:rPr>
              <w:t>Р</w:t>
            </w:r>
            <w:r>
              <w:rPr>
                <w:rFonts w:ascii="Times New Roman" w:eastAsia="Times New Roman" w:hAnsi="Times New Roman" w:cs="Times New Roman"/>
                <w:color w:val="000000"/>
                <w:spacing w:val="6"/>
                <w:sz w:val="23"/>
                <w:szCs w:val="23"/>
              </w:rPr>
              <w:t>ИХИН</w:t>
            </w:r>
            <w:r>
              <w:rPr>
                <w:rFonts w:ascii="Times New Roman" w:eastAsia="Times New Roman" w:hAnsi="Times New Roman" w:cs="Times New Roman"/>
                <w:color w:val="000000"/>
                <w:spacing w:val="14"/>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3"/>
                <w:sz w:val="23"/>
                <w:szCs w:val="23"/>
              </w:rPr>
              <w:t>ХИ</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ФА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6"/>
                <w:sz w:val="23"/>
                <w:szCs w:val="23"/>
              </w:rPr>
              <w:t>САНТ</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4"/>
                <w:sz w:val="23"/>
                <w:szCs w:val="23"/>
              </w:rPr>
              <w:t xml:space="preserve"> </w:t>
            </w:r>
            <w:r>
              <w:rPr>
                <w:rFonts w:ascii="Times New Roman" w:eastAsia="Times New Roman" w:hAnsi="Times New Roman" w:cs="Times New Roman"/>
                <w:color w:val="000000"/>
                <w:spacing w:val="5"/>
                <w:sz w:val="23"/>
                <w:szCs w:val="23"/>
              </w:rPr>
              <w:t>ПО</w:t>
            </w:r>
            <w:r>
              <w:rPr>
                <w:rFonts w:ascii="Times New Roman" w:eastAsia="Times New Roman" w:hAnsi="Times New Roman" w:cs="Times New Roman"/>
                <w:color w:val="000000"/>
                <w:spacing w:val="4"/>
                <w:sz w:val="23"/>
                <w:szCs w:val="23"/>
              </w:rPr>
              <w:t>ЛЬ</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4"/>
                <w:sz w:val="23"/>
                <w:szCs w:val="23"/>
              </w:rPr>
              <w:t>АР</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2"/>
                <w:sz w:val="23"/>
                <w:szCs w:val="23"/>
                <w:lang w:val="kk-KZ"/>
              </w:rPr>
              <w:t xml:space="preserve"> компаниясы тобының мүшесі</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фармакологиялық қадағалауға жауапты Еуропалық одақтың уәкілетті тұлғасы (ЕО ФҚУТ) ретінде </w:t>
            </w:r>
            <w:proofErr w:type="spellStart"/>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5"/>
                <w:sz w:val="23"/>
                <w:szCs w:val="23"/>
              </w:rPr>
              <w:t>ш</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ш</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5"/>
                <w:sz w:val="23"/>
                <w:szCs w:val="23"/>
              </w:rPr>
              <w:t>ф</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pacing w:val="3"/>
                <w:sz w:val="23"/>
                <w:szCs w:val="23"/>
              </w:rPr>
              <w:t>ар</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ск</w:t>
            </w:r>
            <w:r>
              <w:rPr>
                <w:rFonts w:ascii="Times New Roman" w:eastAsia="Times New Roman" w:hAnsi="Times New Roman" w:cs="Times New Roman"/>
                <w:color w:val="000000"/>
                <w:spacing w:val="3"/>
                <w:sz w:val="23"/>
                <w:szCs w:val="23"/>
                <w:lang w:val="kk-KZ"/>
              </w:rPr>
              <w:t>ий тағайындалған. Көрсетілген уәкілетті тұлға Еуропалық одақта (ЕО) және Еуропалық экономикалық аумақта (ЕЭА) жәнек бүкіл әлемде фармакологиялық қадағалауға (ФҚӘТ) жауап береді</w:t>
            </w:r>
            <w:r w:rsidR="005E71F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ПОЛЬФАРМА тобының атынан әрекет етеді, </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7"/>
                <w:sz w:val="23"/>
                <w:szCs w:val="23"/>
              </w:rPr>
              <w:t>O</w:t>
            </w:r>
            <w:r>
              <w:rPr>
                <w:rFonts w:ascii="Times New Roman" w:eastAsia="Times New Roman" w:hAnsi="Times New Roman" w:cs="Times New Roman"/>
                <w:color w:val="000000"/>
                <w:spacing w:val="5"/>
                <w:sz w:val="23"/>
                <w:szCs w:val="23"/>
              </w:rPr>
              <w:t>L</w:t>
            </w:r>
            <w:r>
              <w:rPr>
                <w:rFonts w:ascii="Times New Roman" w:eastAsia="Times New Roman" w:hAnsi="Times New Roman" w:cs="Times New Roman"/>
                <w:color w:val="000000"/>
                <w:spacing w:val="4"/>
                <w:sz w:val="23"/>
                <w:szCs w:val="23"/>
              </w:rPr>
              <w:t>P</w:t>
            </w:r>
            <w:r>
              <w:rPr>
                <w:rFonts w:ascii="Times New Roman" w:eastAsia="Times New Roman" w:hAnsi="Times New Roman" w:cs="Times New Roman"/>
                <w:color w:val="000000"/>
                <w:spacing w:val="6"/>
                <w:sz w:val="23"/>
                <w:szCs w:val="23"/>
              </w:rPr>
              <w:t>HAR</w:t>
            </w:r>
            <w:r>
              <w:rPr>
                <w:rFonts w:ascii="Times New Roman" w:eastAsia="Times New Roman" w:hAnsi="Times New Roman" w:cs="Times New Roman"/>
                <w:color w:val="000000"/>
                <w:spacing w:val="8"/>
                <w:sz w:val="23"/>
                <w:szCs w:val="23"/>
              </w:rPr>
              <w:t>M</w:t>
            </w: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pacing w:val="8"/>
                <w:sz w:val="23"/>
                <w:szCs w:val="23"/>
              </w:rPr>
              <w:t xml:space="preserve"> </w:t>
            </w:r>
            <w:proofErr w:type="spellStart"/>
            <w:r>
              <w:rPr>
                <w:rFonts w:ascii="Times New Roman" w:eastAsia="Times New Roman" w:hAnsi="Times New Roman" w:cs="Times New Roman"/>
                <w:color w:val="000000"/>
                <w:spacing w:val="6"/>
                <w:sz w:val="23"/>
                <w:szCs w:val="23"/>
              </w:rPr>
              <w:t>B</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5"/>
                <w:sz w:val="23"/>
                <w:szCs w:val="23"/>
              </w:rPr>
              <w:t>u</w:t>
            </w:r>
            <w:r>
              <w:rPr>
                <w:rFonts w:ascii="Times New Roman" w:eastAsia="Times New Roman" w:hAnsi="Times New Roman" w:cs="Times New Roman"/>
                <w:color w:val="000000"/>
                <w:spacing w:val="3"/>
                <w:sz w:val="23"/>
                <w:szCs w:val="23"/>
              </w:rPr>
              <w:t>r</w:t>
            </w:r>
            <w:r>
              <w:rPr>
                <w:rFonts w:ascii="Times New Roman" w:eastAsia="Times New Roman" w:hAnsi="Times New Roman" w:cs="Times New Roman"/>
                <w:color w:val="000000"/>
                <w:sz w:val="23"/>
                <w:szCs w:val="23"/>
              </w:rPr>
              <w:t>o</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5"/>
                <w:sz w:val="23"/>
                <w:szCs w:val="23"/>
              </w:rPr>
              <w:t>H</w:t>
            </w:r>
            <w:r>
              <w:rPr>
                <w:rFonts w:ascii="Times New Roman" w:eastAsia="Times New Roman" w:hAnsi="Times New Roman" w:cs="Times New Roman"/>
                <w:color w:val="000000"/>
                <w:spacing w:val="3"/>
                <w:sz w:val="23"/>
                <w:szCs w:val="23"/>
              </w:rPr>
              <w:t>an</w:t>
            </w:r>
            <w:r>
              <w:rPr>
                <w:rFonts w:ascii="Times New Roman" w:eastAsia="Times New Roman" w:hAnsi="Times New Roman" w:cs="Times New Roman"/>
                <w:color w:val="000000"/>
                <w:spacing w:val="4"/>
                <w:sz w:val="23"/>
                <w:szCs w:val="23"/>
              </w:rPr>
              <w:t>d</w:t>
            </w:r>
            <w:r>
              <w:rPr>
                <w:rFonts w:ascii="Times New Roman" w:eastAsia="Times New Roman" w:hAnsi="Times New Roman" w:cs="Times New Roman"/>
                <w:color w:val="000000"/>
                <w:spacing w:val="2"/>
                <w:sz w:val="23"/>
                <w:szCs w:val="23"/>
              </w:rPr>
              <w:t>l</w:t>
            </w:r>
            <w:r>
              <w:rPr>
                <w:rFonts w:ascii="Times New Roman" w:eastAsia="Times New Roman" w:hAnsi="Times New Roman" w:cs="Times New Roman"/>
                <w:color w:val="000000"/>
                <w:spacing w:val="3"/>
                <w:sz w:val="23"/>
                <w:szCs w:val="23"/>
              </w:rPr>
              <w:t>o</w:t>
            </w:r>
            <w:r>
              <w:rPr>
                <w:rFonts w:ascii="Times New Roman" w:eastAsia="Times New Roman" w:hAnsi="Times New Roman" w:cs="Times New Roman"/>
                <w:color w:val="000000"/>
                <w:spacing w:val="5"/>
                <w:sz w:val="23"/>
                <w:szCs w:val="23"/>
              </w:rPr>
              <w:t>w</w:t>
            </w:r>
            <w:r>
              <w:rPr>
                <w:rFonts w:ascii="Times New Roman" w:eastAsia="Times New Roman" w:hAnsi="Times New Roman" w:cs="Times New Roman"/>
                <w:color w:val="000000"/>
                <w:sz w:val="23"/>
                <w:szCs w:val="23"/>
              </w:rPr>
              <w:t>e</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S</w:t>
            </w:r>
            <w:r>
              <w:rPr>
                <w:rFonts w:ascii="Times New Roman" w:eastAsia="Times New Roman" w:hAnsi="Times New Roman" w:cs="Times New Roman"/>
                <w:color w:val="000000"/>
                <w:spacing w:val="3"/>
                <w:sz w:val="23"/>
                <w:szCs w:val="23"/>
              </w:rPr>
              <w:t>p</w:t>
            </w:r>
            <w:proofErr w:type="spellEnd"/>
            <w:r>
              <w:rPr>
                <w:rFonts w:ascii="Times New Roman" w:eastAsia="Times New Roman" w:hAnsi="Times New Roman" w:cs="Times New Roman"/>
                <w:color w:val="000000"/>
                <w:sz w:val="23"/>
                <w:szCs w:val="23"/>
              </w:rPr>
              <w:t>. z</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6"/>
                <w:sz w:val="23"/>
                <w:szCs w:val="23"/>
              </w:rPr>
              <w:t>o</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o</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фармакологиялық қадағалау қызметінің бас кеңсесінде орналасқан, ПОЛЬФАРМА тобының атынан әрекет ететін медициналық мәселелер және фармакологиялық қадағалау бойынша корпоративтік департамент (тіркеу куәлігі иесінің корпорациясы болып табылады: </w:t>
            </w:r>
            <w:proofErr w:type="spellStart"/>
            <w:r>
              <w:rPr>
                <w:rFonts w:ascii="Times New Roman" w:eastAsia="Times New Roman" w:hAnsi="Times New Roman" w:cs="Times New Roman"/>
                <w:color w:val="000000"/>
                <w:spacing w:val="6"/>
                <w:sz w:val="23"/>
                <w:szCs w:val="23"/>
              </w:rPr>
              <w:t>Z</w:t>
            </w:r>
            <w:r>
              <w:rPr>
                <w:rFonts w:ascii="Times New Roman" w:eastAsia="Times New Roman" w:hAnsi="Times New Roman" w:cs="Times New Roman"/>
                <w:color w:val="000000"/>
                <w:spacing w:val="4"/>
                <w:sz w:val="23"/>
                <w:szCs w:val="23"/>
              </w:rPr>
              <w:t>ak</w:t>
            </w:r>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z w:val="23"/>
                <w:szCs w:val="23"/>
              </w:rPr>
              <w:t>y</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5"/>
                <w:sz w:val="23"/>
                <w:szCs w:val="23"/>
              </w:rPr>
              <w:t>F</w:t>
            </w:r>
            <w:r>
              <w:rPr>
                <w:rFonts w:ascii="Times New Roman" w:eastAsia="Times New Roman" w:hAnsi="Times New Roman" w:cs="Times New Roman"/>
                <w:color w:val="000000"/>
                <w:spacing w:val="4"/>
                <w:sz w:val="23"/>
                <w:szCs w:val="23"/>
              </w:rPr>
              <w:t>ar</w:t>
            </w:r>
            <w:r>
              <w:rPr>
                <w:rFonts w:ascii="Times New Roman" w:eastAsia="Times New Roman" w:hAnsi="Times New Roman" w:cs="Times New Roman"/>
                <w:color w:val="000000"/>
                <w:spacing w:val="7"/>
                <w:sz w:val="23"/>
                <w:szCs w:val="23"/>
              </w:rPr>
              <w:t>m</w:t>
            </w:r>
            <w:r>
              <w:rPr>
                <w:rFonts w:ascii="Times New Roman" w:eastAsia="Times New Roman" w:hAnsi="Times New Roman" w:cs="Times New Roman"/>
                <w:color w:val="000000"/>
                <w:spacing w:val="4"/>
                <w:sz w:val="23"/>
                <w:szCs w:val="23"/>
              </w:rPr>
              <w:t>ace</w:t>
            </w:r>
            <w:r>
              <w:rPr>
                <w:rFonts w:ascii="Times New Roman" w:eastAsia="Times New Roman" w:hAnsi="Times New Roman" w:cs="Times New Roman"/>
                <w:color w:val="000000"/>
                <w:spacing w:val="5"/>
                <w:sz w:val="23"/>
                <w:szCs w:val="23"/>
              </w:rPr>
              <w:t>u</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pacing w:val="5"/>
                <w:sz w:val="23"/>
                <w:szCs w:val="23"/>
              </w:rPr>
              <w:t>y</w:t>
            </w:r>
            <w:r>
              <w:rPr>
                <w:rFonts w:ascii="Times New Roman" w:eastAsia="Times New Roman" w:hAnsi="Times New Roman" w:cs="Times New Roman"/>
                <w:color w:val="000000"/>
                <w:spacing w:val="4"/>
                <w:sz w:val="23"/>
                <w:szCs w:val="23"/>
              </w:rPr>
              <w:t>czn</w:t>
            </w:r>
            <w:r>
              <w:rPr>
                <w:rFonts w:ascii="Times New Roman" w:eastAsia="Times New Roman" w:hAnsi="Times New Roman" w:cs="Times New Roman"/>
                <w:color w:val="000000"/>
                <w:sz w:val="23"/>
                <w:szCs w:val="23"/>
              </w:rPr>
              <w:t>e</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4"/>
                <w:sz w:val="23"/>
                <w:szCs w:val="23"/>
              </w:rPr>
              <w:t>OL</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4"/>
                <w:sz w:val="23"/>
                <w:szCs w:val="23"/>
              </w:rPr>
              <w:t>HAR</w:t>
            </w:r>
            <w:r>
              <w:rPr>
                <w:rFonts w:ascii="Times New Roman" w:eastAsia="Times New Roman" w:hAnsi="Times New Roman" w:cs="Times New Roman"/>
                <w:color w:val="000000"/>
                <w:spacing w:val="5"/>
                <w:sz w:val="23"/>
                <w:szCs w:val="23"/>
              </w:rPr>
              <w:t>M</w:t>
            </w: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2"/>
                <w:sz w:val="23"/>
                <w:szCs w:val="23"/>
              </w:rPr>
              <w:t>S</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4"/>
                <w:sz w:val="23"/>
                <w:szCs w:val="23"/>
              </w:rPr>
              <w:t>OL</w:t>
            </w:r>
            <w:r>
              <w:rPr>
                <w:rFonts w:ascii="Times New Roman" w:eastAsia="Times New Roman" w:hAnsi="Times New Roman" w:cs="Times New Roman"/>
                <w:color w:val="000000"/>
                <w:spacing w:val="3"/>
                <w:sz w:val="23"/>
                <w:szCs w:val="23"/>
              </w:rPr>
              <w:t>F</w:t>
            </w: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5"/>
                <w:sz w:val="23"/>
                <w:szCs w:val="23"/>
              </w:rPr>
              <w:t>W</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2"/>
                <w:sz w:val="23"/>
                <w:szCs w:val="23"/>
              </w:rPr>
              <w:t>rsz</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4"/>
                <w:sz w:val="23"/>
                <w:szCs w:val="23"/>
              </w:rPr>
              <w:t>w</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S</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M</w:t>
            </w:r>
            <w:r>
              <w:rPr>
                <w:rFonts w:ascii="Times New Roman" w:eastAsia="Times New Roman" w:hAnsi="Times New Roman" w:cs="Times New Roman"/>
                <w:color w:val="000000"/>
                <w:spacing w:val="3"/>
                <w:sz w:val="23"/>
                <w:szCs w:val="23"/>
              </w:rPr>
              <w:t>E</w:t>
            </w:r>
            <w:r>
              <w:rPr>
                <w:rFonts w:ascii="Times New Roman" w:eastAsia="Times New Roman" w:hAnsi="Times New Roman" w:cs="Times New Roman"/>
                <w:color w:val="000000"/>
                <w:spacing w:val="5"/>
                <w:sz w:val="23"/>
                <w:szCs w:val="23"/>
              </w:rPr>
              <w:t>DA</w:t>
            </w:r>
            <w:r>
              <w:rPr>
                <w:rFonts w:ascii="Times New Roman" w:eastAsia="Times New Roman" w:hAnsi="Times New Roman" w:cs="Times New Roman"/>
                <w:color w:val="000000"/>
                <w:spacing w:val="4"/>
                <w:sz w:val="23"/>
                <w:szCs w:val="23"/>
              </w:rPr>
              <w:t>N</w:t>
            </w:r>
            <w:r>
              <w:rPr>
                <w:rFonts w:ascii="Times New Roman" w:eastAsia="Times New Roman" w:hAnsi="Times New Roman" w:cs="Times New Roman"/>
                <w:color w:val="000000"/>
                <w:sz w:val="23"/>
                <w:szCs w:val="23"/>
              </w:rPr>
              <w:t xml:space="preserve">A </w:t>
            </w:r>
            <w:proofErr w:type="spellStart"/>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2"/>
                <w:sz w:val="23"/>
                <w:szCs w:val="23"/>
              </w:rPr>
              <w:t>h</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1"/>
                <w:sz w:val="23"/>
                <w:szCs w:val="23"/>
              </w:rPr>
              <w:t>r</w:t>
            </w:r>
            <w:r>
              <w:rPr>
                <w:rFonts w:ascii="Times New Roman" w:eastAsia="Times New Roman" w:hAnsi="Times New Roman" w:cs="Times New Roman"/>
                <w:color w:val="000000"/>
                <w:spacing w:val="5"/>
                <w:sz w:val="23"/>
                <w:szCs w:val="23"/>
              </w:rPr>
              <w:t>m</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3"/>
                <w:sz w:val="23"/>
                <w:szCs w:val="23"/>
              </w:rPr>
              <w:t xml:space="preserve"> S</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rPr>
              <w:t>HE</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5"/>
                <w:sz w:val="23"/>
                <w:szCs w:val="23"/>
              </w:rPr>
              <w:t>B</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4"/>
                <w:sz w:val="23"/>
                <w:szCs w:val="23"/>
              </w:rPr>
              <w:t>P</w:t>
            </w: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z w:val="23"/>
                <w:szCs w:val="23"/>
              </w:rPr>
              <w:t>L</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 xml:space="preserve"> </w:t>
            </w:r>
            <w:proofErr w:type="spellStart"/>
            <w:r>
              <w:rPr>
                <w:rFonts w:ascii="Times New Roman" w:eastAsia="Times New Roman" w:hAnsi="Times New Roman" w:cs="Times New Roman"/>
                <w:color w:val="000000"/>
                <w:spacing w:val="10"/>
                <w:sz w:val="23"/>
                <w:szCs w:val="23"/>
              </w:rPr>
              <w:t>L</w:t>
            </w:r>
            <w:r>
              <w:rPr>
                <w:rFonts w:ascii="Times New Roman" w:eastAsia="Times New Roman" w:hAnsi="Times New Roman" w:cs="Times New Roman"/>
                <w:color w:val="000000"/>
                <w:spacing w:val="7"/>
                <w:sz w:val="23"/>
                <w:szCs w:val="23"/>
              </w:rPr>
              <w:t>ub</w:t>
            </w:r>
            <w:r>
              <w:rPr>
                <w:rFonts w:ascii="Times New Roman" w:eastAsia="Times New Roman" w:hAnsi="Times New Roman" w:cs="Times New Roman"/>
                <w:color w:val="000000"/>
                <w:spacing w:val="4"/>
                <w:sz w:val="23"/>
                <w:szCs w:val="23"/>
              </w:rPr>
              <w:t>l</w:t>
            </w:r>
            <w:r>
              <w:rPr>
                <w:rFonts w:ascii="Times New Roman" w:eastAsia="Times New Roman" w:hAnsi="Times New Roman" w:cs="Times New Roman"/>
                <w:color w:val="000000"/>
                <w:spacing w:val="5"/>
                <w:sz w:val="23"/>
                <w:szCs w:val="23"/>
              </w:rPr>
              <w:t>i</w:t>
            </w:r>
            <w:r>
              <w:rPr>
                <w:rFonts w:ascii="Times New Roman" w:eastAsia="Times New Roman" w:hAnsi="Times New Roman" w:cs="Times New Roman"/>
                <w:color w:val="000000"/>
                <w:sz w:val="23"/>
                <w:szCs w:val="23"/>
              </w:rPr>
              <w:t>n</w:t>
            </w:r>
            <w:proofErr w:type="spellEnd"/>
            <w:r>
              <w:rPr>
                <w:rFonts w:ascii="Times New Roman" w:eastAsia="Times New Roman" w:hAnsi="Times New Roman" w:cs="Times New Roman"/>
                <w:color w:val="000000"/>
                <w:spacing w:val="11"/>
                <w:sz w:val="23"/>
                <w:szCs w:val="23"/>
              </w:rPr>
              <w:t xml:space="preserve"> </w:t>
            </w:r>
            <w:r>
              <w:rPr>
                <w:rFonts w:ascii="Times New Roman" w:eastAsia="Times New Roman" w:hAnsi="Times New Roman" w:cs="Times New Roman"/>
                <w:color w:val="000000"/>
                <w:spacing w:val="8"/>
                <w:sz w:val="23"/>
                <w:szCs w:val="23"/>
              </w:rPr>
              <w:t>S</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6"/>
                <w:sz w:val="23"/>
                <w:szCs w:val="23"/>
              </w:rPr>
              <w:t>H</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6"/>
                <w:sz w:val="23"/>
                <w:szCs w:val="23"/>
              </w:rPr>
              <w:t>R</w:t>
            </w:r>
            <w:r>
              <w:rPr>
                <w:rFonts w:ascii="Times New Roman" w:eastAsia="Times New Roman" w:hAnsi="Times New Roman" w:cs="Times New Roman"/>
                <w:color w:val="000000"/>
                <w:spacing w:val="5"/>
                <w:sz w:val="23"/>
                <w:szCs w:val="23"/>
              </w:rPr>
              <w:t>B</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4"/>
                <w:sz w:val="23"/>
                <w:szCs w:val="23"/>
              </w:rPr>
              <w:t>P</w:t>
            </w:r>
            <w:r>
              <w:rPr>
                <w:rFonts w:ascii="Times New Roman" w:eastAsia="Times New Roman" w:hAnsi="Times New Roman" w:cs="Times New Roman"/>
                <w:color w:val="000000"/>
                <w:spacing w:val="6"/>
                <w:sz w:val="23"/>
                <w:szCs w:val="23"/>
              </w:rPr>
              <w:t>O</w:t>
            </w:r>
            <w:r>
              <w:rPr>
                <w:rFonts w:ascii="Times New Roman" w:eastAsia="Times New Roman" w:hAnsi="Times New Roman" w:cs="Times New Roman"/>
                <w:color w:val="000000"/>
                <w:sz w:val="23"/>
                <w:szCs w:val="23"/>
              </w:rPr>
              <w:t xml:space="preserve">L </w:t>
            </w:r>
            <w:proofErr w:type="spellStart"/>
            <w:r>
              <w:rPr>
                <w:rFonts w:ascii="Times New Roman" w:eastAsia="Times New Roman" w:hAnsi="Times New Roman" w:cs="Times New Roman"/>
                <w:color w:val="000000"/>
                <w:spacing w:val="4"/>
                <w:sz w:val="23"/>
                <w:szCs w:val="23"/>
              </w:rPr>
              <w:t>W</w:t>
            </w:r>
            <w:r>
              <w:rPr>
                <w:rFonts w:ascii="Times New Roman" w:eastAsia="Times New Roman" w:hAnsi="Times New Roman" w:cs="Times New Roman"/>
                <w:color w:val="000000"/>
                <w:spacing w:val="2"/>
                <w:sz w:val="23"/>
                <w:szCs w:val="23"/>
              </w:rPr>
              <w:t>arsza</w:t>
            </w:r>
            <w:r>
              <w:rPr>
                <w:rFonts w:ascii="Times New Roman" w:eastAsia="Times New Roman" w:hAnsi="Times New Roman" w:cs="Times New Roman"/>
                <w:color w:val="000000"/>
                <w:spacing w:val="4"/>
                <w:sz w:val="23"/>
                <w:szCs w:val="23"/>
              </w:rPr>
              <w:t>w</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S</w:t>
            </w:r>
            <w:r>
              <w:rPr>
                <w:rFonts w:ascii="Times New Roman" w:eastAsia="Times New Roman" w:hAnsi="Times New Roman" w:cs="Times New Roman"/>
                <w:color w:val="000000"/>
                <w:spacing w:val="1"/>
                <w:sz w:val="23"/>
                <w:szCs w:val="23"/>
              </w:rPr>
              <w:t>p</w:t>
            </w:r>
            <w:proofErr w:type="spellEnd"/>
            <w:r>
              <w:rPr>
                <w:rFonts w:ascii="Times New Roman" w:eastAsia="Times New Roman" w:hAnsi="Times New Roman" w:cs="Times New Roman"/>
                <w:color w:val="000000"/>
                <w:sz w:val="23"/>
                <w:szCs w:val="23"/>
              </w:rPr>
              <w:t>. z</w:t>
            </w:r>
            <w:r>
              <w:rPr>
                <w:rFonts w:ascii="Times New Roman" w:eastAsia="Times New Roman" w:hAnsi="Times New Roman" w:cs="Times New Roman"/>
                <w:color w:val="000000"/>
                <w:spacing w:val="13"/>
                <w:sz w:val="23"/>
                <w:szCs w:val="23"/>
              </w:rPr>
              <w:t xml:space="preserve"> </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o</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6"/>
                <w:sz w:val="23"/>
                <w:szCs w:val="23"/>
              </w:rPr>
              <w:t>АК</w:t>
            </w:r>
            <w:r>
              <w:rPr>
                <w:rFonts w:ascii="Times New Roman" w:eastAsia="Times New Roman" w:hAnsi="Times New Roman" w:cs="Times New Roman"/>
                <w:color w:val="000000"/>
                <w:spacing w:val="5"/>
                <w:sz w:val="23"/>
                <w:szCs w:val="23"/>
              </w:rPr>
              <w:t>Р</w:t>
            </w:r>
            <w:r>
              <w:rPr>
                <w:rFonts w:ascii="Times New Roman" w:eastAsia="Times New Roman" w:hAnsi="Times New Roman" w:cs="Times New Roman"/>
                <w:color w:val="000000"/>
                <w:spacing w:val="6"/>
                <w:sz w:val="23"/>
                <w:szCs w:val="23"/>
              </w:rPr>
              <w:t>ИХИН</w:t>
            </w:r>
            <w:r>
              <w:rPr>
                <w:rFonts w:ascii="Times New Roman" w:eastAsia="Times New Roman" w:hAnsi="Times New Roman" w:cs="Times New Roman"/>
                <w:color w:val="000000"/>
                <w:spacing w:val="14"/>
                <w:sz w:val="23"/>
                <w:szCs w:val="23"/>
              </w:rPr>
              <w:t>»</w:t>
            </w:r>
            <w:r>
              <w:rPr>
                <w:rFonts w:ascii="Times New Roman" w:eastAsia="Times New Roman" w:hAnsi="Times New Roman" w:cs="Times New Roman"/>
                <w:color w:val="000000"/>
                <w:spacing w:val="14"/>
                <w:sz w:val="23"/>
                <w:szCs w:val="23"/>
                <w:lang w:val="kk-KZ"/>
              </w:rPr>
              <w:t xml:space="preserve"> ААҚ</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ХИ</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5"/>
                <w:sz w:val="23"/>
                <w:szCs w:val="23"/>
              </w:rPr>
              <w:t>SA</w:t>
            </w:r>
            <w:r>
              <w:rPr>
                <w:rFonts w:ascii="Times New Roman" w:eastAsia="Times New Roman" w:hAnsi="Times New Roman" w:cs="Times New Roman"/>
                <w:color w:val="000000"/>
                <w:spacing w:val="6"/>
                <w:sz w:val="23"/>
                <w:szCs w:val="23"/>
              </w:rPr>
              <w:t>N</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z w:val="23"/>
                <w:szCs w:val="23"/>
              </w:rPr>
              <w:t>O</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6"/>
                <w:sz w:val="23"/>
                <w:szCs w:val="23"/>
                <w:lang w:val="kk-KZ"/>
              </w:rPr>
              <w:t xml:space="preserve">АҚ </w:t>
            </w:r>
            <w:r>
              <w:rPr>
                <w:rFonts w:ascii="Times New Roman" w:eastAsia="Times New Roman" w:hAnsi="Times New Roman" w:cs="Times New Roman"/>
                <w:color w:val="000000"/>
                <w:spacing w:val="6"/>
                <w:sz w:val="23"/>
                <w:szCs w:val="23"/>
              </w:rPr>
              <w:t>П</w:t>
            </w:r>
            <w:r>
              <w:rPr>
                <w:rFonts w:ascii="Times New Roman" w:eastAsia="Times New Roman" w:hAnsi="Times New Roman" w:cs="Times New Roman"/>
                <w:color w:val="000000"/>
                <w:spacing w:val="5"/>
                <w:sz w:val="23"/>
                <w:szCs w:val="23"/>
              </w:rPr>
              <w:t>ОЛ</w:t>
            </w:r>
            <w:r>
              <w:rPr>
                <w:rFonts w:ascii="Times New Roman" w:eastAsia="Times New Roman" w:hAnsi="Times New Roman" w:cs="Times New Roman"/>
                <w:color w:val="000000"/>
                <w:spacing w:val="4"/>
                <w:sz w:val="23"/>
                <w:szCs w:val="23"/>
              </w:rPr>
              <w:t>Ь</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2"/>
                <w:sz w:val="23"/>
                <w:szCs w:val="23"/>
                <w:lang w:val="kk-KZ"/>
              </w:rPr>
              <w:t xml:space="preserve"> тобының мүшесі</w:t>
            </w:r>
            <w:r>
              <w:rPr>
                <w:rFonts w:ascii="Times New Roman" w:eastAsia="Times New Roman" w:hAnsi="Times New Roman" w:cs="Times New Roman"/>
                <w:color w:val="000000"/>
                <w:sz w:val="23"/>
                <w:szCs w:val="23"/>
                <w:lang w:val="kk-KZ"/>
              </w:rPr>
              <w:t xml:space="preserve">) фармакологиялық қадағалау жүйесінің талаптарына жауап беретін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z w:val="23"/>
                <w:szCs w:val="23"/>
              </w:rPr>
              <w:t xml:space="preserve">X </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3"/>
                <w:sz w:val="23"/>
                <w:szCs w:val="23"/>
              </w:rPr>
              <w:t>ир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ктив</w:t>
            </w:r>
            <w:r>
              <w:rPr>
                <w:rFonts w:ascii="Times New Roman" w:eastAsia="Times New Roman" w:hAnsi="Times New Roman" w:cs="Times New Roman"/>
                <w:color w:val="000000"/>
                <w:sz w:val="23"/>
                <w:szCs w:val="23"/>
                <w:lang w:val="kk-KZ"/>
              </w:rPr>
              <w:t>асы</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001</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1"/>
                <w:sz w:val="23"/>
                <w:szCs w:val="23"/>
              </w:rPr>
              <w:t>8</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5"/>
                <w:sz w:val="23"/>
                <w:szCs w:val="23"/>
                <w:lang w:val="kk-KZ"/>
              </w:rPr>
              <w:t xml:space="preserve">Омақаласында көрсетілген міндеттер мен тапсырмаларды орындау үшін қажетті құралдарды қолданысқа енгізді.  </w:t>
            </w:r>
          </w:p>
          <w:p w:rsidR="00C932EE" w:rsidRDefault="00C53CEB" w:rsidP="00A350E6">
            <w:pPr>
              <w:widowControl w:val="0"/>
              <w:spacing w:line="240" w:lineRule="auto"/>
              <w:ind w:left="60" w:right="25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Рөлдер, жауапкершілік және орындауға талап етілетін міндеттер стандартталған және тиісті білімі бар фармакологиялық қадағалау жүйесінің тәжірибелі қызметкерлерінің штаты орындайды. Ф</w:t>
            </w:r>
            <w:r>
              <w:rPr>
                <w:rFonts w:ascii="Times New Roman" w:eastAsia="Times New Roman" w:hAnsi="Times New Roman" w:cs="Times New Roman"/>
                <w:color w:val="000000"/>
                <w:spacing w:val="2"/>
                <w:sz w:val="23"/>
                <w:szCs w:val="23"/>
                <w:lang w:val="kk-KZ"/>
              </w:rPr>
              <w:t>армакологиялық қадағалау жүйесі</w:t>
            </w:r>
            <w:r w:rsidR="00A350E6">
              <w:rPr>
                <w:rFonts w:ascii="Times New Roman" w:eastAsia="Times New Roman" w:hAnsi="Times New Roman" w:cs="Times New Roman"/>
                <w:color w:val="000000"/>
                <w:spacing w:val="2"/>
                <w:sz w:val="23"/>
                <w:szCs w:val="23"/>
                <w:lang w:val="kk-KZ"/>
              </w:rPr>
              <w:t xml:space="preserve"> сапаны басқару қағидаларымен реттеледі. Сапаны қамтамасыз ету және бақылау жүйесі сапа жүйесінің стандарттарына сәйкес келеді және қазіргі уақытқа дейін әрекет етеді. Көрсетілген жүйе сигналды басқару процессін қоса фармакологиялық қадағалаудың барлық процестеріне қолданылады. Тиісті рәсімдер </w:t>
            </w:r>
            <w:r w:rsidR="00A350E6">
              <w:rPr>
                <w:rFonts w:ascii="Times New Roman" w:eastAsia="Times New Roman" w:hAnsi="Times New Roman" w:cs="Times New Roman"/>
                <w:color w:val="000000"/>
                <w:spacing w:val="2"/>
                <w:sz w:val="23"/>
                <w:szCs w:val="23"/>
                <w:lang w:val="kk-KZ"/>
              </w:rPr>
              <w:t>(сапаны басқару процессіне жататын)</w:t>
            </w:r>
            <w:r w:rsidR="00A350E6">
              <w:rPr>
                <w:rFonts w:ascii="Times New Roman" w:eastAsia="Times New Roman" w:hAnsi="Times New Roman" w:cs="Times New Roman"/>
                <w:color w:val="000000"/>
                <w:spacing w:val="2"/>
                <w:sz w:val="23"/>
                <w:szCs w:val="23"/>
                <w:lang w:val="kk-KZ"/>
              </w:rPr>
              <w:t xml:space="preserve"> орындалады</w:t>
            </w:r>
            <w:r w:rsidR="005E71FF">
              <w:rPr>
                <w:rFonts w:ascii="Times New Roman" w:eastAsia="Times New Roman" w:hAnsi="Times New Roman" w:cs="Times New Roman"/>
                <w:color w:val="000000"/>
                <w:sz w:val="23"/>
                <w:szCs w:val="23"/>
              </w:rPr>
              <w:t xml:space="preserve">. </w:t>
            </w:r>
            <w:bookmarkStart w:id="0" w:name="_GoBack"/>
            <w:bookmarkEnd w:id="0"/>
          </w:p>
        </w:tc>
      </w:tr>
      <w:tr w:rsidR="00C932EE" w:rsidTr="005177F5">
        <w:trPr>
          <w:cantSplit/>
          <w:trHeight w:hRule="exact" w:val="664"/>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5177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tc>
      </w:tr>
      <w:tr w:rsidR="00C932EE">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pPr>
              <w:spacing w:after="14" w:line="240" w:lineRule="exact"/>
              <w:rPr>
                <w:sz w:val="24"/>
                <w:szCs w:val="24"/>
              </w:rPr>
            </w:pPr>
          </w:p>
          <w:p w:rsidR="00C932EE" w:rsidRDefault="005E71F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5177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932EE" w:rsidRDefault="00C932EE">
            <w:pPr>
              <w:spacing w:after="14" w:line="200" w:lineRule="exact"/>
              <w:rPr>
                <w:sz w:val="20"/>
                <w:szCs w:val="20"/>
              </w:rPr>
            </w:pPr>
          </w:p>
          <w:p w:rsidR="00C932EE" w:rsidRDefault="005177F5" w:rsidP="005177F5">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w:t>
            </w:r>
            <w:proofErr w:type="spellStart"/>
            <w:r w:rsidR="005E71FF">
              <w:rPr>
                <w:rFonts w:ascii="Times New Roman" w:eastAsia="Times New Roman" w:hAnsi="Times New Roman" w:cs="Times New Roman"/>
                <w:color w:val="000000"/>
                <w:spacing w:val="4"/>
                <w:sz w:val="23"/>
                <w:szCs w:val="23"/>
              </w:rPr>
              <w:t>е</w:t>
            </w:r>
            <w:r w:rsidR="005E71FF">
              <w:rPr>
                <w:rFonts w:ascii="Times New Roman" w:eastAsia="Times New Roman" w:hAnsi="Times New Roman" w:cs="Times New Roman"/>
                <w:color w:val="000000"/>
                <w:spacing w:val="3"/>
                <w:sz w:val="23"/>
                <w:szCs w:val="23"/>
              </w:rPr>
              <w:t>це</w:t>
            </w:r>
            <w:r w:rsidR="005E71FF">
              <w:rPr>
                <w:rFonts w:ascii="Times New Roman" w:eastAsia="Times New Roman" w:hAnsi="Times New Roman" w:cs="Times New Roman"/>
                <w:color w:val="000000"/>
                <w:spacing w:val="4"/>
                <w:sz w:val="23"/>
                <w:szCs w:val="23"/>
              </w:rPr>
              <w:t>п</w:t>
            </w:r>
            <w:r w:rsidR="005E71FF">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 xml:space="preserve"> бойынша</w:t>
            </w:r>
            <w:r w:rsidR="005E71FF">
              <w:rPr>
                <w:rFonts w:ascii="Times New Roman" w:eastAsia="Times New Roman" w:hAnsi="Times New Roman" w:cs="Times New Roman"/>
                <w:color w:val="000000"/>
                <w:sz w:val="23"/>
                <w:szCs w:val="23"/>
              </w:rPr>
              <w:t>.</w:t>
            </w:r>
          </w:p>
        </w:tc>
      </w:tr>
    </w:tbl>
    <w:p w:rsidR="00C932EE" w:rsidRDefault="005E71FF">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C932EE" w:rsidRDefault="005E71FF">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C932EE" w:rsidRDefault="005E71FF">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C932EE" w:rsidRDefault="00A350E6">
                            <w:pPr>
                              <w:spacing w:line="240" w:lineRule="auto"/>
                            </w:pPr>
                            <w:hyperlink r:id="rId4">
                              <w:proofErr w:type="spellStart"/>
                              <w:r w:rsidR="005E71FF">
                                <w:rPr>
                                  <w:color w:val="0000FF"/>
                                  <w:sz w:val="24"/>
                                  <w:szCs w:val="24"/>
                                  <w:u w:val="single"/>
                                </w:rPr>
                                <w:t>Get</w:t>
                              </w:r>
                              <w:proofErr w:type="spellEnd"/>
                              <w:r w:rsidR="005E71FF">
                                <w:rPr>
                                  <w:color w:val="0000FF"/>
                                  <w:sz w:val="24"/>
                                  <w:szCs w:val="24"/>
                                  <w:u w:val="single"/>
                                </w:rPr>
                                <w:t xml:space="preserve"> </w:t>
                              </w:r>
                              <w:proofErr w:type="spellStart"/>
                              <w:r w:rsidR="005E71FF">
                                <w:rPr>
                                  <w:color w:val="0000FF"/>
                                  <w:sz w:val="24"/>
                                  <w:szCs w:val="24"/>
                                  <w:u w:val="single"/>
                                </w:rPr>
                                <w:t>the</w:t>
                              </w:r>
                              <w:proofErr w:type="spellEnd"/>
                              <w:r w:rsidR="005E71FF">
                                <w:rPr>
                                  <w:color w:val="0000FF"/>
                                  <w:sz w:val="24"/>
                                  <w:szCs w:val="24"/>
                                  <w:u w:val="single"/>
                                </w:rPr>
                                <w:t xml:space="preserve"> </w:t>
                              </w:r>
                              <w:proofErr w:type="spellStart"/>
                              <w:r w:rsidR="005E71FF">
                                <w:rPr>
                                  <w:color w:val="0000FF"/>
                                  <w:sz w:val="24"/>
                                  <w:szCs w:val="24"/>
                                  <w:u w:val="single"/>
                                </w:rPr>
                                <w:t>full</w:t>
                              </w:r>
                              <w:proofErr w:type="spellEnd"/>
                              <w:r w:rsidR="005E71FF">
                                <w:rPr>
                                  <w:color w:val="0000FF"/>
                                  <w:sz w:val="24"/>
                                  <w:szCs w:val="24"/>
                                  <w:u w:val="single"/>
                                </w:rPr>
                                <w:t xml:space="preserve"> </w:t>
                              </w:r>
                              <w:proofErr w:type="spellStart"/>
                              <w:r w:rsidR="005E71FF">
                                <w:rPr>
                                  <w:color w:val="0000FF"/>
                                  <w:sz w:val="24"/>
                                  <w:szCs w:val="24"/>
                                  <w:u w:val="single"/>
                                </w:rPr>
                                <w:t>version</w:t>
                              </w:r>
                              <w:proofErr w:type="spellEnd"/>
                              <w:r w:rsidR="005E71FF">
                                <w:rPr>
                                  <w:color w:val="0000FF"/>
                                  <w:sz w:val="24"/>
                                  <w:szCs w:val="24"/>
                                  <w:u w:val="single"/>
                                </w:rPr>
                                <w:t xml:space="preserve"> </w:t>
                              </w:r>
                              <w:proofErr w:type="spellStart"/>
                              <w:r w:rsidR="005E71FF">
                                <w:rPr>
                                  <w:color w:val="0000FF"/>
                                  <w:sz w:val="24"/>
                                  <w:szCs w:val="24"/>
                                  <w:u w:val="single"/>
                                </w:rPr>
                                <w:t>of</w:t>
                              </w:r>
                              <w:proofErr w:type="spellEnd"/>
                              <w:r w:rsidR="005E71FF">
                                <w:rPr>
                                  <w:color w:val="0000FF"/>
                                  <w:sz w:val="24"/>
                                  <w:szCs w:val="24"/>
                                  <w:u w:val="single"/>
                                </w:rPr>
                                <w:t xml:space="preserve"> PDF </w:t>
                              </w:r>
                              <w:proofErr w:type="spellStart"/>
                              <w:r w:rsidR="005E71FF">
                                <w:rPr>
                                  <w:color w:val="0000FF"/>
                                  <w:sz w:val="24"/>
                                  <w:szCs w:val="24"/>
                                  <w:u w:val="single"/>
                                </w:rPr>
                                <w:t>Focus</w:t>
                              </w:r>
                              <w:proofErr w:type="spellEnd"/>
                              <w:r w:rsidR="005E71FF">
                                <w:rPr>
                                  <w:color w:val="0000FF"/>
                                  <w:sz w:val="24"/>
                                  <w:szCs w:val="24"/>
                                  <w:u w:val="single"/>
                                </w:rPr>
                                <w:t xml:space="preserve"> .</w:t>
                              </w:r>
                              <w:proofErr w:type="spellStart"/>
                              <w:r w:rsidR="005E71FF">
                                <w:rPr>
                                  <w:color w:val="0000FF"/>
                                  <w:sz w:val="24"/>
                                  <w:szCs w:val="24"/>
                                  <w:u w:val="single"/>
                                </w:rPr>
                                <w:t>Net</w:t>
                              </w:r>
                              <w:proofErr w:type="spellEnd"/>
                              <w:r w:rsidR="005E71FF">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C932EE" w:rsidRDefault="005E71FF">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C932EE" w:rsidRDefault="005E71FF">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C932EE" w:rsidRDefault="00A350E6">
                      <w:pPr>
                        <w:spacing w:line="240" w:lineRule="auto"/>
                      </w:pPr>
                      <w:hyperlink r:id="rId5">
                        <w:proofErr w:type="spellStart"/>
                        <w:r w:rsidR="005E71FF">
                          <w:rPr>
                            <w:color w:val="0000FF"/>
                            <w:sz w:val="24"/>
                            <w:szCs w:val="24"/>
                            <w:u w:val="single"/>
                          </w:rPr>
                          <w:t>Get</w:t>
                        </w:r>
                        <w:proofErr w:type="spellEnd"/>
                        <w:r w:rsidR="005E71FF">
                          <w:rPr>
                            <w:color w:val="0000FF"/>
                            <w:sz w:val="24"/>
                            <w:szCs w:val="24"/>
                            <w:u w:val="single"/>
                          </w:rPr>
                          <w:t xml:space="preserve"> </w:t>
                        </w:r>
                        <w:proofErr w:type="spellStart"/>
                        <w:r w:rsidR="005E71FF">
                          <w:rPr>
                            <w:color w:val="0000FF"/>
                            <w:sz w:val="24"/>
                            <w:szCs w:val="24"/>
                            <w:u w:val="single"/>
                          </w:rPr>
                          <w:t>the</w:t>
                        </w:r>
                        <w:proofErr w:type="spellEnd"/>
                        <w:r w:rsidR="005E71FF">
                          <w:rPr>
                            <w:color w:val="0000FF"/>
                            <w:sz w:val="24"/>
                            <w:szCs w:val="24"/>
                            <w:u w:val="single"/>
                          </w:rPr>
                          <w:t xml:space="preserve"> </w:t>
                        </w:r>
                        <w:proofErr w:type="spellStart"/>
                        <w:r w:rsidR="005E71FF">
                          <w:rPr>
                            <w:color w:val="0000FF"/>
                            <w:sz w:val="24"/>
                            <w:szCs w:val="24"/>
                            <w:u w:val="single"/>
                          </w:rPr>
                          <w:t>full</w:t>
                        </w:r>
                        <w:proofErr w:type="spellEnd"/>
                        <w:r w:rsidR="005E71FF">
                          <w:rPr>
                            <w:color w:val="0000FF"/>
                            <w:sz w:val="24"/>
                            <w:szCs w:val="24"/>
                            <w:u w:val="single"/>
                          </w:rPr>
                          <w:t xml:space="preserve"> </w:t>
                        </w:r>
                        <w:proofErr w:type="spellStart"/>
                        <w:r w:rsidR="005E71FF">
                          <w:rPr>
                            <w:color w:val="0000FF"/>
                            <w:sz w:val="24"/>
                            <w:szCs w:val="24"/>
                            <w:u w:val="single"/>
                          </w:rPr>
                          <w:t>version</w:t>
                        </w:r>
                        <w:proofErr w:type="spellEnd"/>
                        <w:r w:rsidR="005E71FF">
                          <w:rPr>
                            <w:color w:val="0000FF"/>
                            <w:sz w:val="24"/>
                            <w:szCs w:val="24"/>
                            <w:u w:val="single"/>
                          </w:rPr>
                          <w:t xml:space="preserve"> </w:t>
                        </w:r>
                        <w:proofErr w:type="spellStart"/>
                        <w:r w:rsidR="005E71FF">
                          <w:rPr>
                            <w:color w:val="0000FF"/>
                            <w:sz w:val="24"/>
                            <w:szCs w:val="24"/>
                            <w:u w:val="single"/>
                          </w:rPr>
                          <w:t>of</w:t>
                        </w:r>
                        <w:proofErr w:type="spellEnd"/>
                        <w:r w:rsidR="005E71FF">
                          <w:rPr>
                            <w:color w:val="0000FF"/>
                            <w:sz w:val="24"/>
                            <w:szCs w:val="24"/>
                            <w:u w:val="single"/>
                          </w:rPr>
                          <w:t xml:space="preserve"> PDF </w:t>
                        </w:r>
                        <w:proofErr w:type="spellStart"/>
                        <w:r w:rsidR="005E71FF">
                          <w:rPr>
                            <w:color w:val="0000FF"/>
                            <w:sz w:val="24"/>
                            <w:szCs w:val="24"/>
                            <w:u w:val="single"/>
                          </w:rPr>
                          <w:t>Focus</w:t>
                        </w:r>
                        <w:proofErr w:type="spellEnd"/>
                        <w:r w:rsidR="005E71FF">
                          <w:rPr>
                            <w:color w:val="0000FF"/>
                            <w:sz w:val="24"/>
                            <w:szCs w:val="24"/>
                            <w:u w:val="single"/>
                          </w:rPr>
                          <w:t xml:space="preserve"> .</w:t>
                        </w:r>
                        <w:proofErr w:type="spellStart"/>
                        <w:r w:rsidR="005E71FF">
                          <w:rPr>
                            <w:color w:val="0000FF"/>
                            <w:sz w:val="24"/>
                            <w:szCs w:val="24"/>
                            <w:u w:val="single"/>
                          </w:rPr>
                          <w:t>Net</w:t>
                        </w:r>
                        <w:proofErr w:type="spellEnd"/>
                        <w:r w:rsidR="005E71FF">
                          <w:rPr>
                            <w:color w:val="0000FF"/>
                            <w:sz w:val="24"/>
                            <w:szCs w:val="24"/>
                            <w:u w:val="single"/>
                          </w:rPr>
                          <w:t>.</w:t>
                        </w:r>
                      </w:hyperlink>
                    </w:p>
                  </w:txbxContent>
                </v:textbox>
                <w10:wrap anchorx="page" anchory="page"/>
              </v:shape>
            </w:pict>
          </mc:Fallback>
        </mc:AlternateContent>
      </w:r>
    </w:p>
    <w:sectPr w:rsidR="00C932EE">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EE"/>
    <w:rsid w:val="000D40DC"/>
    <w:rsid w:val="00183715"/>
    <w:rsid w:val="00496085"/>
    <w:rsid w:val="005177F5"/>
    <w:rsid w:val="005E71FF"/>
    <w:rsid w:val="006119C4"/>
    <w:rsid w:val="0065346B"/>
    <w:rsid w:val="00894735"/>
    <w:rsid w:val="009F529F"/>
    <w:rsid w:val="00A350E6"/>
    <w:rsid w:val="00C131BF"/>
    <w:rsid w:val="00C53CEB"/>
    <w:rsid w:val="00C932EE"/>
    <w:rsid w:val="00CF62EB"/>
    <w:rsid w:val="00E76264"/>
    <w:rsid w:val="00FD4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8BC06-1331-44EF-8E06-78E8918C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hyperlink" Target="https://www.sautinsoft.com/products/pdf-focus/orde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PC</cp:lastModifiedBy>
  <cp:revision>8</cp:revision>
  <dcterms:created xsi:type="dcterms:W3CDTF">2019-07-26T03:31:00Z</dcterms:created>
  <dcterms:modified xsi:type="dcterms:W3CDTF">2019-07-31T09:53:00Z</dcterms:modified>
</cp:coreProperties>
</file>